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4C" w:rsidRPr="004030D1" w:rsidRDefault="00841E4C" w:rsidP="00841E4C">
      <w:pPr>
        <w:rPr>
          <w:rFonts w:ascii="Calibri" w:eastAsia="Calibri" w:hAnsi="Calibri" w:cs="Calibri"/>
          <w:b/>
          <w:color w:val="002060"/>
          <w:position w:val="-1"/>
          <w:sz w:val="28"/>
          <w:szCs w:val="28"/>
          <w:lang w:eastAsia="zh-CN"/>
        </w:rPr>
      </w:pPr>
      <w:r w:rsidRPr="00841E4C">
        <w:rPr>
          <w:rFonts w:ascii="Calibri" w:eastAsia="Calibri" w:hAnsi="Calibri" w:cs="Calibri"/>
          <w:b/>
          <w:color w:val="002060"/>
          <w:position w:val="-1"/>
          <w:sz w:val="28"/>
          <w:szCs w:val="28"/>
          <w:lang w:eastAsia="zh-CN"/>
        </w:rPr>
        <w:t xml:space="preserve">ΠΑΡΑΡΤΗΜΑ ΙΙΙ – Υπόδειγμα Οικονομικής Προσφοράς </w:t>
      </w:r>
    </w:p>
    <w:p w:rsidR="00841E4C" w:rsidRPr="00841E4C" w:rsidRDefault="00841E4C" w:rsidP="00841E4C">
      <w:pPr>
        <w:rPr>
          <w:b/>
          <w:lang w:eastAsia="zh-CN"/>
        </w:rPr>
      </w:pPr>
      <w:r w:rsidRPr="00841E4C">
        <w:rPr>
          <w:b/>
          <w:lang w:eastAsia="zh-CN"/>
        </w:rPr>
        <w:t xml:space="preserve">ΑΝΑΘΕΤΟΥΣΑ ΑΡΧΗ: ΕΘΝΙΚΟ ΙΔΡΥΜΑ ΕΡΕΥΝΩΝ </w:t>
      </w:r>
    </w:p>
    <w:p w:rsidR="00841E4C" w:rsidRPr="00841E4C" w:rsidRDefault="00841E4C" w:rsidP="00841E4C">
      <w:pPr>
        <w:rPr>
          <w:b/>
          <w:lang w:eastAsia="zh-CN"/>
        </w:rPr>
      </w:pPr>
      <w:r w:rsidRPr="00841E4C">
        <w:rPr>
          <w:b/>
          <w:lang w:eastAsia="zh-CN"/>
        </w:rPr>
        <w:t xml:space="preserve">ΣΤΟΙΧΕΙΑ ΥΠΟΨΗΦΙΟΥ ΑΝΑΔΟΧΟΥ: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41E4C" w:rsidRPr="00841E4C" w:rsidTr="00AC4460">
        <w:tc>
          <w:tcPr>
            <w:tcW w:w="2093" w:type="dxa"/>
          </w:tcPr>
          <w:p w:rsidR="00841E4C" w:rsidRPr="00841E4C" w:rsidRDefault="00841E4C" w:rsidP="00841E4C">
            <w:pPr>
              <w:rPr>
                <w:b/>
                <w:lang w:eastAsia="zh-CN"/>
              </w:rPr>
            </w:pPr>
            <w:r w:rsidRPr="00841E4C">
              <w:rPr>
                <w:b/>
                <w:lang w:eastAsia="zh-CN"/>
              </w:rPr>
              <w:t>ΕΠΩΝΥΜΙΑ</w:t>
            </w:r>
          </w:p>
        </w:tc>
        <w:tc>
          <w:tcPr>
            <w:tcW w:w="7483" w:type="dxa"/>
          </w:tcPr>
          <w:p w:rsidR="00841E4C" w:rsidRPr="00841E4C" w:rsidRDefault="00841E4C" w:rsidP="00841E4C">
            <w:pPr>
              <w:rPr>
                <w:b/>
                <w:lang w:eastAsia="zh-CN"/>
              </w:rPr>
            </w:pPr>
          </w:p>
        </w:tc>
      </w:tr>
      <w:tr w:rsidR="00841E4C" w:rsidRPr="00841E4C" w:rsidTr="00AC4460">
        <w:tc>
          <w:tcPr>
            <w:tcW w:w="2093" w:type="dxa"/>
          </w:tcPr>
          <w:p w:rsidR="00841E4C" w:rsidRPr="00841E4C" w:rsidRDefault="00841E4C" w:rsidP="00841E4C">
            <w:pPr>
              <w:rPr>
                <w:b/>
                <w:lang w:eastAsia="zh-CN"/>
              </w:rPr>
            </w:pPr>
            <w:r w:rsidRPr="00841E4C">
              <w:rPr>
                <w:b/>
                <w:lang w:eastAsia="zh-CN"/>
              </w:rPr>
              <w:t>ΑΦΜ</w:t>
            </w:r>
          </w:p>
        </w:tc>
        <w:tc>
          <w:tcPr>
            <w:tcW w:w="7483" w:type="dxa"/>
          </w:tcPr>
          <w:p w:rsidR="00841E4C" w:rsidRPr="00841E4C" w:rsidRDefault="00841E4C" w:rsidP="00841E4C">
            <w:pPr>
              <w:rPr>
                <w:b/>
                <w:lang w:eastAsia="zh-CN"/>
              </w:rPr>
            </w:pPr>
          </w:p>
        </w:tc>
      </w:tr>
      <w:tr w:rsidR="00841E4C" w:rsidRPr="00841E4C" w:rsidTr="00AC4460">
        <w:tc>
          <w:tcPr>
            <w:tcW w:w="2093" w:type="dxa"/>
          </w:tcPr>
          <w:p w:rsidR="00841E4C" w:rsidRPr="00841E4C" w:rsidRDefault="00841E4C" w:rsidP="00841E4C">
            <w:pPr>
              <w:rPr>
                <w:b/>
                <w:lang w:eastAsia="zh-CN"/>
              </w:rPr>
            </w:pPr>
            <w:r w:rsidRPr="00841E4C">
              <w:rPr>
                <w:b/>
                <w:lang w:eastAsia="zh-CN"/>
              </w:rPr>
              <w:t>ΔΙΕΥΘΥΝΣΗ</w:t>
            </w:r>
          </w:p>
        </w:tc>
        <w:tc>
          <w:tcPr>
            <w:tcW w:w="7483" w:type="dxa"/>
          </w:tcPr>
          <w:p w:rsidR="00841E4C" w:rsidRPr="00841E4C" w:rsidRDefault="00841E4C" w:rsidP="00841E4C">
            <w:pPr>
              <w:rPr>
                <w:b/>
                <w:lang w:eastAsia="zh-CN"/>
              </w:rPr>
            </w:pPr>
          </w:p>
        </w:tc>
      </w:tr>
      <w:tr w:rsidR="00841E4C" w:rsidRPr="00841E4C" w:rsidTr="00AC4460">
        <w:tc>
          <w:tcPr>
            <w:tcW w:w="2093" w:type="dxa"/>
          </w:tcPr>
          <w:p w:rsidR="00841E4C" w:rsidRPr="00841E4C" w:rsidRDefault="00841E4C" w:rsidP="00841E4C">
            <w:pPr>
              <w:rPr>
                <w:b/>
                <w:lang w:eastAsia="zh-CN"/>
              </w:rPr>
            </w:pPr>
            <w:r w:rsidRPr="00841E4C">
              <w:rPr>
                <w:b/>
                <w:lang w:eastAsia="zh-CN"/>
              </w:rPr>
              <w:t>ΤΗΛΕΦΩΝΑ</w:t>
            </w:r>
          </w:p>
        </w:tc>
        <w:tc>
          <w:tcPr>
            <w:tcW w:w="7483" w:type="dxa"/>
          </w:tcPr>
          <w:p w:rsidR="00841E4C" w:rsidRPr="00841E4C" w:rsidRDefault="00841E4C" w:rsidP="00841E4C">
            <w:pPr>
              <w:rPr>
                <w:b/>
                <w:lang w:eastAsia="zh-CN"/>
              </w:rPr>
            </w:pPr>
          </w:p>
        </w:tc>
      </w:tr>
      <w:tr w:rsidR="00841E4C" w:rsidRPr="00841E4C" w:rsidTr="00AC4460">
        <w:tc>
          <w:tcPr>
            <w:tcW w:w="2093" w:type="dxa"/>
          </w:tcPr>
          <w:p w:rsidR="00841E4C" w:rsidRPr="00841E4C" w:rsidRDefault="00841E4C" w:rsidP="00841E4C">
            <w:pPr>
              <w:rPr>
                <w:b/>
                <w:lang w:eastAsia="zh-CN"/>
              </w:rPr>
            </w:pPr>
            <w:r w:rsidRPr="00841E4C">
              <w:rPr>
                <w:b/>
                <w:lang w:eastAsia="zh-CN"/>
              </w:rPr>
              <w:t>ΗΛΕΚΤΡΟΝΙΚΗ ΔΙΕΥΘΥΝΣΗ</w:t>
            </w:r>
          </w:p>
        </w:tc>
        <w:tc>
          <w:tcPr>
            <w:tcW w:w="7483" w:type="dxa"/>
          </w:tcPr>
          <w:p w:rsidR="00841E4C" w:rsidRPr="00841E4C" w:rsidRDefault="00841E4C" w:rsidP="00841E4C">
            <w:pPr>
              <w:rPr>
                <w:b/>
                <w:lang w:eastAsia="zh-CN"/>
              </w:rPr>
            </w:pPr>
          </w:p>
        </w:tc>
      </w:tr>
    </w:tbl>
    <w:p w:rsidR="00841E4C" w:rsidRPr="00841E4C" w:rsidRDefault="00841E4C" w:rsidP="00841E4C">
      <w:pPr>
        <w:rPr>
          <w:b/>
          <w:lang w:eastAsia="zh-CN"/>
        </w:rPr>
      </w:pPr>
    </w:p>
    <w:p w:rsidR="00841E4C" w:rsidRPr="00841E4C" w:rsidRDefault="00841E4C" w:rsidP="00841E4C">
      <w:pPr>
        <w:rPr>
          <w:b/>
          <w:lang w:eastAsia="zh-CN"/>
        </w:rPr>
      </w:pPr>
      <w:r w:rsidRPr="00841E4C">
        <w:rPr>
          <w:b/>
          <w:lang w:eastAsia="zh-CN"/>
        </w:rPr>
        <w:t>ΗΜΕΡΟΜΗΝΙΑ ΥΠΟΒΟΛΗΣ ΟΙΚΟΝΟΜΙΚΗΣ ΠΡΟΣΦΟΡΑΣ:</w:t>
      </w:r>
    </w:p>
    <w:p w:rsidR="00841E4C" w:rsidRPr="00841E4C" w:rsidRDefault="00841E4C" w:rsidP="00841E4C">
      <w:pPr>
        <w:rPr>
          <w:b/>
          <w:lang w:eastAsia="zh-CN"/>
        </w:rPr>
      </w:pPr>
      <w:r w:rsidRPr="00841E4C">
        <w:rPr>
          <w:b/>
          <w:lang w:eastAsia="zh-CN"/>
        </w:rPr>
        <w:t>ΔΙΑΡΚΕΙΑ ΙΣΧΥΟΣ ΟΙΚΟΝΟΜΙΚΗΣ ΠΡΟΣΦΟΡΑΣ: 10 μήνες</w:t>
      </w:r>
    </w:p>
    <w:p w:rsidR="00841E4C" w:rsidRPr="00841E4C" w:rsidRDefault="00841E4C" w:rsidP="00841E4C">
      <w:pPr>
        <w:rPr>
          <w:b/>
          <w:lang w:eastAsia="zh-CN"/>
        </w:rPr>
      </w:pPr>
      <w:r w:rsidRPr="00841E4C">
        <w:rPr>
          <w:b/>
          <w:lang w:eastAsia="zh-CN"/>
        </w:rPr>
        <w:t>Τα έξοδα μεταφοράς βαρύνουν αποκλειστικά και μόνο τον Ανάδοχο</w:t>
      </w:r>
    </w:p>
    <w:p w:rsidR="00841E4C" w:rsidRPr="00841E4C" w:rsidRDefault="00841E4C" w:rsidP="00841E4C">
      <w:pPr>
        <w:rPr>
          <w:highlight w:val="yellow"/>
          <w:lang w:eastAsia="zh-CN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"/>
        <w:gridCol w:w="3907"/>
        <w:gridCol w:w="1960"/>
        <w:gridCol w:w="1660"/>
        <w:gridCol w:w="1933"/>
        <w:gridCol w:w="1415"/>
        <w:gridCol w:w="1705"/>
      </w:tblGrid>
      <w:tr w:rsidR="00841E4C" w:rsidRPr="00841E4C" w:rsidTr="00AC4460">
        <w:trPr>
          <w:trHeight w:val="690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1 : ΕΡΓΑΣΤΗΡΙΑΚΑ ΕΙΔΗ ΣΙΛΙΚΟΝΗΣ</w:t>
            </w:r>
          </w:p>
        </w:tc>
      </w:tr>
      <w:tr w:rsidR="00841E4C" w:rsidRPr="00841E4C" w:rsidTr="00AC4460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6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Silicone tubing translucent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Silicon oil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85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  <w:p w:rsidR="00841E4C" w:rsidRPr="00841E4C" w:rsidRDefault="00841E4C" w:rsidP="00841E4C">
            <w:pPr>
              <w:rPr>
                <w:lang w:eastAsia="zh-CN"/>
              </w:rPr>
            </w:pPr>
          </w:p>
          <w:p w:rsidR="00841E4C" w:rsidRPr="00841E4C" w:rsidRDefault="00841E4C" w:rsidP="00841E4C">
            <w:pPr>
              <w:rPr>
                <w:lang w:eastAsia="zh-CN"/>
              </w:rPr>
            </w:pPr>
          </w:p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585"/>
        </w:trPr>
        <w:tc>
          <w:tcPr>
            <w:tcW w:w="1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2 : ΕΞΕΙΔΙΚΕΥΜΕΝΑ ΑΝΑΛΩΣΙΜΑ ΕΡΓΑΣΤΗΡΙΟΥ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4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Cryo-Boxes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Grid insert for Cryo boxes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UNIVERSAL CLAMP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Pipette teats (small rubber bulbs) (1)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Pipette teats (small rubber bulbs) (2)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pH indicator paper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7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rubber gaskets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8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Bελόνες για πλαστικές σύριγγες (1)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9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Bελόνες για πλαστικές σύριγγες (2)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10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Low temperature thermometer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11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Magnetic stirring bars (1)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12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Magnetic stirring bars (2)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lastRenderedPageBreak/>
              <w:t>13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Hand bellows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95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TMHMA 3 : ΓΥΑΛΙΝΑ ΦΙΑΛΙΔΙΑ ΜΕ ΚΑΠΑΚΙ PE </w:t>
            </w:r>
          </w:p>
        </w:tc>
      </w:tr>
      <w:tr w:rsidR="00841E4C" w:rsidRPr="00841E4C" w:rsidTr="00AC4460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4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Γυάλινα φιαλίδια (1)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Γυάλινα φιαλίδια (2)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80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67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4 : ΑΝΑΛΩΣΙΜΑ ΦΑΣΜΑΤΟΜΕΤΡΙΑΣ ΜΑΖΑΣ</w:t>
            </w:r>
          </w:p>
        </w:tc>
      </w:tr>
      <w:tr w:rsidR="00841E4C" w:rsidRPr="00841E4C" w:rsidTr="00AC4460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8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Υποδοχείς φίλτρων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Φίλτρα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μείγμα βαθμονόμησης (1)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μείγμα βαθμονόμησης (2)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40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79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5 : ΔΕΥΤΕΡΙΩΜΕΝΟΙ ΔΙΑΛΥΤΕΣ</w:t>
            </w:r>
          </w:p>
        </w:tc>
      </w:tr>
      <w:tr w:rsidR="00841E4C" w:rsidRPr="00841E4C" w:rsidTr="00AC4460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40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Deuterium oxide, ≥ 99,9 %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Deuterium oxide, ≥ 99,95%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Methanol-d4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DMSO-d6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CDCl3 stabilised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60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46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6 : ΠΛΑΣΤΙΚΑ ΕΙΔΗ ΕΡΓΑΣΤΗΡΙΟΥ</w:t>
            </w:r>
          </w:p>
        </w:tc>
      </w:tr>
      <w:tr w:rsidR="00841E4C" w:rsidRPr="00841E4C" w:rsidTr="00AC4460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Ρύγχη (1)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Ρύγχη (2)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Ρύγχη (3)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Safety pipette bulb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50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64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7 : ΑΝΤΙΔΡΑΣΤΗΡΙΑ ΓΙΑ ΣΥΝΘΕΣΗ</w:t>
            </w:r>
          </w:p>
        </w:tc>
      </w:tr>
      <w:tr w:rsidR="00841E4C" w:rsidRPr="00841E4C" w:rsidTr="00AC4460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5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Hydrogen fluoride pyridine complex, ca 70% HF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Methanesulfonic acid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Iodomethane,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Verapamil hydrocholride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Methylene iodide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Bupropion hydrochloride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Tetrakis(triphenylphosphine)-palladium (0)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(1S)-(6-Methoxyquinolin-4-yl)((2R,4S,5R)-5-vinylquinuclidin-2-yl)methanol (Quinidine)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Ketoconazole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4-amino-N-(1-phenyl-1H-pyrazol-5-yl)benzenesulfonamide (Sulfaphenazole)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(Cyclohexylmethyl)boronic acid,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E-4031 Dihydrochloride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lastRenderedPageBreak/>
              <w:t>13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Εthyl acetate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85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540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TMHMA 8 : ΟΡΓΑΝΙΚΟΙ ΔΙΑΛΥΤΕΣ </w:t>
            </w:r>
          </w:p>
        </w:tc>
      </w:tr>
      <w:tr w:rsidR="00841E4C" w:rsidRPr="00841E4C" w:rsidTr="00AC4460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4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Benzene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Dichloromethane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Ethanol absolute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n-Hexanes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Pentane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Petroleum ether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Tetrahydrofuran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Acetone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Acetonitrile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Methyl tert-butyl ether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70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55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9 : ΔΙΑΛΥΤΕΣ LC-MS</w:t>
            </w:r>
          </w:p>
        </w:tc>
      </w:tr>
      <w:tr w:rsidR="00841E4C" w:rsidRPr="00841E4C" w:rsidTr="00AC4460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4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Acetonitrile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Water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Formic acid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55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10 : ΑΝΥΔΡΟΙ ΔΙΑΛΥΤΕΣ</w:t>
            </w:r>
          </w:p>
        </w:tc>
      </w:tr>
      <w:tr w:rsidR="00841E4C" w:rsidRPr="00841E4C" w:rsidTr="00AC4460">
        <w:trPr>
          <w:trHeight w:val="105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5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Toluene  Dry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Dimethyl sulfoxide dry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N,N-Dimethylformamide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TMHMA 11 : ΦΙΑΛΙΔΙΑ ΚΑΤΑΛΛΗΛΑ ΓΙΑ  ΦΑΣΜΑΤΟΜΕΤΡΙΑ ΜΑΖΑΣ </w:t>
            </w:r>
          </w:p>
        </w:tc>
      </w:tr>
      <w:tr w:rsidR="00841E4C" w:rsidRPr="00841E4C" w:rsidTr="00AC4460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3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Φιαλίδια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Πώματα βιδωτά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inserts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00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12 : ΑΝΤΙΔΡΑΣΤΗΡΙΑ ΓΙΑ ΦΑΡΜΑΚΕΥΤΙΚΗ ΧΗΜΕΙΑ</w:t>
            </w:r>
          </w:p>
        </w:tc>
      </w:tr>
      <w:tr w:rsidR="00841E4C" w:rsidRPr="00841E4C" w:rsidTr="00AC4460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tert-butyl magnesium chloride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(±)-Atenolol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Omeprazol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Amiodarone hydrochloride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(±)-Propranolol hydrochloride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lastRenderedPageBreak/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Dextromethorphan hydrobromide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Diclofenac sodium salt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Repaglinide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Propargyl bromide solution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Triethylamine, 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Methylmagnesium bromide solution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Benzophenone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Sodium sulfate anhydrous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n-Butyllithium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Phosphorus(V) oxide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(3-Carboxypropyl)triphenylphosphonium bromide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προτυπο διάλυμα 3Μ KCl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Silica blue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90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Default="00841E4C" w:rsidP="00841E4C">
            <w:pPr>
              <w:rPr>
                <w:lang w:eastAsia="zh-CN"/>
              </w:rPr>
            </w:pPr>
          </w:p>
          <w:p w:rsidR="00A71A5F" w:rsidRDefault="00A71A5F" w:rsidP="00841E4C">
            <w:pPr>
              <w:rPr>
                <w:lang w:eastAsia="zh-CN"/>
              </w:rPr>
            </w:pPr>
          </w:p>
          <w:p w:rsidR="00A71A5F" w:rsidRDefault="00A71A5F" w:rsidP="00841E4C">
            <w:pPr>
              <w:rPr>
                <w:lang w:eastAsia="zh-CN"/>
              </w:rPr>
            </w:pPr>
          </w:p>
          <w:p w:rsidR="00A71A5F" w:rsidRDefault="00A71A5F" w:rsidP="00841E4C">
            <w:pPr>
              <w:rPr>
                <w:lang w:eastAsia="zh-CN"/>
              </w:rPr>
            </w:pPr>
          </w:p>
          <w:p w:rsidR="00A71A5F" w:rsidRPr="00841E4C" w:rsidRDefault="00A71A5F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lastRenderedPageBreak/>
              <w:t>TMHMA 13 : SHIGEMI ΣΩΛΗΝΙΣΚΟΙ ΝΜR</w:t>
            </w:r>
          </w:p>
        </w:tc>
      </w:tr>
      <w:tr w:rsidR="00841E4C" w:rsidRPr="00841E4C" w:rsidTr="00AC4460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8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 xml:space="preserve"> Shigemi 5 mm Symmetrical NMR microtube assembly</w:t>
            </w:r>
            <w:r w:rsidRPr="00841E4C">
              <w:rPr>
                <w:lang w:val="en-US" w:eastAsia="zh-CN"/>
              </w:rPr>
              <w:br/>
              <w:t xml:space="preserve">matched with D2O, bottom L 15 mm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 xml:space="preserve">Shigemi 5 mm Symmetrical NMR microtube assembly matched with D2O, microtube cap only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495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14 : ΓΥΑΛΙΝΑ ΧΩΝΙΑ ΜΕ ΠΟΡΩΔΗ ΔΙΣΚΟ</w:t>
            </w:r>
          </w:p>
        </w:tc>
      </w:tr>
      <w:tr w:rsidR="00841E4C" w:rsidRPr="00841E4C" w:rsidTr="00AC4460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5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Funnels with sintered glass disc (1)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Funnels with sintered glass disc (2)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Funnels with sintered glass disc (3)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525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  <w:p w:rsidR="00841E4C" w:rsidRPr="00841E4C" w:rsidRDefault="00841E4C" w:rsidP="00841E4C">
            <w:pPr>
              <w:rPr>
                <w:lang w:eastAsia="zh-CN"/>
              </w:rPr>
            </w:pPr>
          </w:p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15 : ΓΥΑΛΙΝΑ ΦΙΑΛΙΔΙΑ ΜΕ ΒΙΔΩΤΟ ΚΑΠΑΚΙ PTFE</w:t>
            </w:r>
          </w:p>
        </w:tc>
      </w:tr>
      <w:tr w:rsidR="00841E4C" w:rsidRPr="00841E4C" w:rsidTr="00AC4460">
        <w:trPr>
          <w:trHeight w:val="81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Γυάλινα φιαλίδια (1)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καπάκια για φιαλίδια των 4 mL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Γυάλινα φιαλίδια (2)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Γυάλινα φιαλίδια (3)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Καπάκια για φιαλίδια των 8 και 12 mL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20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16 : ΓΥΑΛΙΝΟΙ ΣΥΝΔΕΣΜΟΙ ΚΑΙ ΠΩΜΑΤΑ ΜΕ ΕΣΜΥΡΙΣΜΑΤΑ</w:t>
            </w:r>
          </w:p>
        </w:tc>
      </w:tr>
      <w:tr w:rsidR="00841E4C" w:rsidRPr="00841E4C" w:rsidTr="00AC4460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NS-Glass stoppers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NS-Glass stoppers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Adapters, ground glass joint, expansion (1)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lastRenderedPageBreak/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Adapters, ground glass joint, expansion (2)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Adapters, ground glass joint, expansion (3)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Adapters, ground glass joint, expansion (4)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Adapters, ground glass joint, expansion (5)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Adapters, ground glass joint, reduction (1)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Adapters, ground glass joint, reduction (2)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Adapters, ground glass joint, reduction (3)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660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9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  <w:p w:rsidR="00841E4C" w:rsidRPr="00841E4C" w:rsidRDefault="00841E4C" w:rsidP="00841E4C">
            <w:pPr>
              <w:rPr>
                <w:lang w:eastAsia="zh-CN"/>
              </w:rPr>
            </w:pPr>
          </w:p>
          <w:p w:rsidR="00841E4C" w:rsidRPr="00841E4C" w:rsidRDefault="00841E4C" w:rsidP="00841E4C">
            <w:pPr>
              <w:rPr>
                <w:lang w:eastAsia="zh-CN"/>
              </w:rPr>
            </w:pPr>
          </w:p>
          <w:p w:rsidR="00841E4C" w:rsidRDefault="00841E4C" w:rsidP="00841E4C">
            <w:pPr>
              <w:rPr>
                <w:lang w:eastAsia="zh-CN"/>
              </w:rPr>
            </w:pPr>
          </w:p>
          <w:p w:rsidR="00A71A5F" w:rsidRDefault="00A71A5F" w:rsidP="00841E4C">
            <w:pPr>
              <w:rPr>
                <w:lang w:eastAsia="zh-CN"/>
              </w:rPr>
            </w:pPr>
          </w:p>
          <w:p w:rsidR="00A71A5F" w:rsidRDefault="00A71A5F" w:rsidP="00841E4C">
            <w:pPr>
              <w:rPr>
                <w:lang w:eastAsia="zh-CN"/>
              </w:rPr>
            </w:pPr>
          </w:p>
          <w:p w:rsidR="00A71A5F" w:rsidRPr="00841E4C" w:rsidRDefault="00A71A5F" w:rsidP="00841E4C">
            <w:pPr>
              <w:rPr>
                <w:lang w:eastAsia="zh-CN"/>
              </w:rPr>
            </w:pPr>
          </w:p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82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lastRenderedPageBreak/>
              <w:t>TMHMA 17 :  FLUOROPOLYMER BLOCKS ΤΑ ΟΠΟΙΑ ΤΟΠΟΘΕΤΟΥΝΤΑΙ ΣΕ ΜΑΓΝΗΤΙΚΟΥΣ ΑΝΑΔΕΥΤΗΡΕΣ ΜΕ ΘΕΡΜΑΝΣΗ, ΜΕ ΣΤΡΟΓΓΥΛΗ ΠΛΑΚΑ ΔΙΑΜΕΤΡΟΥ 145 mm ΠΟΥ ΜΠΟΡOYN ΝΑ ΘΕΡΜΑΝΘOYN ΕΩΣ   260 ΒΑΘΜΟΥΣ</w:t>
            </w:r>
          </w:p>
        </w:tc>
      </w:tr>
      <w:tr w:rsidR="00841E4C" w:rsidRPr="00841E4C" w:rsidTr="00AC4460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6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Heat-On Fluoropolymer Block (1)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Heat-On Fluoropolymer Block (2)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 xml:space="preserve">Multi-well Block System fluoropolymer,  Heat-On Multi-well Holder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Heat-On 25ml Insert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Heat-On 50ml Insert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Heat-On 100ml Insert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Heat-On 10ml Insert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00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Default="00841E4C" w:rsidP="00841E4C">
            <w:pPr>
              <w:rPr>
                <w:lang w:eastAsia="zh-CN"/>
              </w:rPr>
            </w:pPr>
          </w:p>
          <w:p w:rsidR="00A71A5F" w:rsidRDefault="00A71A5F" w:rsidP="00841E4C">
            <w:pPr>
              <w:rPr>
                <w:lang w:eastAsia="zh-CN"/>
              </w:rPr>
            </w:pPr>
          </w:p>
          <w:p w:rsidR="00A71A5F" w:rsidRDefault="00A71A5F" w:rsidP="00841E4C">
            <w:pPr>
              <w:rPr>
                <w:lang w:eastAsia="zh-CN"/>
              </w:rPr>
            </w:pPr>
          </w:p>
          <w:p w:rsidR="00A71A5F" w:rsidRDefault="00A71A5F" w:rsidP="00841E4C">
            <w:pPr>
              <w:rPr>
                <w:lang w:eastAsia="zh-CN"/>
              </w:rPr>
            </w:pPr>
          </w:p>
          <w:p w:rsidR="00A71A5F" w:rsidRPr="00841E4C" w:rsidRDefault="00A71A5F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600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lastRenderedPageBreak/>
              <w:t>TMHMA 18: ΑΝΤΙΔΡΑΣΤΗΡΙΑ ΓΙΑ ΧΗΜΙΚΗ ΒΙΟΛΟΓΙΑ</w:t>
            </w:r>
          </w:p>
        </w:tc>
      </w:tr>
      <w:tr w:rsidR="00841E4C" w:rsidRPr="00841E4C" w:rsidTr="00AC4460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Calcium chloride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Hydroxylamine hydrochloride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Sodium hypochlorite solution 5% chlorine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Acetic acid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Methanol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Hydrochloric acid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4-Dimethylaminopyridine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Dichloroethane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Ethylene glycol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25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  <w:p w:rsidR="00841E4C" w:rsidRPr="00841E4C" w:rsidRDefault="00841E4C" w:rsidP="00841E4C">
            <w:pPr>
              <w:rPr>
                <w:lang w:eastAsia="zh-CN"/>
              </w:rPr>
            </w:pPr>
          </w:p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Default="00841E4C" w:rsidP="00841E4C">
            <w:pPr>
              <w:rPr>
                <w:lang w:eastAsia="zh-CN"/>
              </w:rPr>
            </w:pPr>
          </w:p>
          <w:p w:rsidR="00A71A5F" w:rsidRDefault="00A71A5F" w:rsidP="00841E4C">
            <w:pPr>
              <w:rPr>
                <w:lang w:eastAsia="zh-CN"/>
              </w:rPr>
            </w:pPr>
          </w:p>
          <w:p w:rsidR="00A71A5F" w:rsidRDefault="00A71A5F" w:rsidP="00841E4C">
            <w:pPr>
              <w:rPr>
                <w:lang w:eastAsia="zh-CN"/>
              </w:rPr>
            </w:pPr>
          </w:p>
          <w:p w:rsidR="00A71A5F" w:rsidRPr="00841E4C" w:rsidRDefault="00A71A5F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lastRenderedPageBreak/>
              <w:t>TMHMA 19: ΔΙΑΦΟΡΑ ΑΝΑΛΩΣΙΜΑ ΕΡΓΑΣΤΗΡΙΟΥ</w:t>
            </w:r>
          </w:p>
        </w:tc>
      </w:tr>
      <w:tr w:rsidR="00841E4C" w:rsidRPr="00841E4C" w:rsidTr="00AC4460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Centrifuge tubes-micro-with flat cap (eppendof type tube)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Pipette teats (small rubber bulbs)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BOSSHEAD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rubber septa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rubber septa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vacuum pump oil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70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20: ΓΥΑΛΙΝΑ ΕΙΔΗ ΕΡΓΑΣΤΗΡΙΟΥ</w:t>
            </w:r>
          </w:p>
        </w:tc>
      </w:tr>
      <w:tr w:rsidR="00841E4C" w:rsidRPr="00841E4C" w:rsidTr="00AC4460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3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Γυάλινες Πιπέτες τύπου Pasteur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Σφαιρική φιάλη με εσμύρισμα NS14/23 (1)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Σφαιρική φιάλη με εσμύρισμα NS14/23 (2)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Σφαιρική φιάλη με εσμύρισμα NS14/23   (3)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lastRenderedPageBreak/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Σφαιρική φιάλη με εσμύρισμα NS24/29  (4)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Σφαιρική φιάλη με εσμύρισμα NS24/29  (5)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Σφαιρική φιάλη με εσμύρισμα NS24/29  (6)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8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Σφαιρική φιάλη με εσμύρισμα NS24/29  (7)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9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Γυάλινο ποτήρι ζέσεως 600ml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Γυάλινο ποτήρι ζέσεως 250ml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Γυάλινο ποτήρι ζέσεως 100ml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40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  <w:p w:rsidR="00841E4C" w:rsidRPr="00841E4C" w:rsidRDefault="00841E4C" w:rsidP="00841E4C">
            <w:pPr>
              <w:rPr>
                <w:lang w:eastAsia="zh-CN"/>
              </w:rPr>
            </w:pPr>
          </w:p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21: ΑΝΤΙΔΡΑΣΤΗΡΙΑ ΓΙΑ ΟΡΓΑΝΙΚΗ ΣΥΝΘΕΣΗ</w:t>
            </w:r>
          </w:p>
        </w:tc>
      </w:tr>
      <w:tr w:rsidR="00841E4C" w:rsidRPr="00841E4C" w:rsidTr="00AC4460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Amitriptyline hydrochloride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Midazolam solution in methanol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Allylmagnesium bromide solution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lastRenderedPageBreak/>
              <w:t>4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Ethylmagnesium bromide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5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Vinylmagnesium bromide solution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6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Grubbs catalyst second generation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7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Tert-butyl ammonium fluoride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8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Phosphomolybdic acid solution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9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2-Methyl-1-propenylmagnesium bromide solution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10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Hexamethylphosphoramide (HMPA)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11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1,2-Dimethoxyethane (DME)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25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22: ΑΝΑΛΩΣΙΜΑ ΧΡΩΜΑΤΟΓΡΑΦΙΑΣ</w:t>
            </w:r>
          </w:p>
        </w:tc>
      </w:tr>
      <w:tr w:rsidR="00841E4C" w:rsidRPr="00841E4C" w:rsidTr="00AC4460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9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TLC Silica gel 60 F254 alumina plates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TLC Silica gel 60 F254 glass plates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val="en-US" w:eastAsia="zh-CN"/>
              </w:rPr>
            </w:pPr>
            <w:r w:rsidRPr="00841E4C">
              <w:rPr>
                <w:lang w:val="en-US" w:eastAsia="zh-CN"/>
              </w:rPr>
              <w:t> </w:t>
            </w:r>
          </w:p>
        </w:tc>
      </w:tr>
      <w:tr w:rsidR="00841E4C" w:rsidRPr="00841E4C" w:rsidTr="00AC4460">
        <w:trPr>
          <w:trHeight w:val="615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23:  ΑΝΑΛΩΣΙΜΑ ΦΑΡΜΑΚΟΚΙΝΗΤΙΚΗΣ ΑΝΑΛΥΣΗΣ</w:t>
            </w:r>
          </w:p>
        </w:tc>
      </w:tr>
      <w:tr w:rsidR="00841E4C" w:rsidRPr="00841E4C" w:rsidTr="00AC4460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5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κυτταρόλυμα ανθρώπινου ήπατος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μικροσώματα ανθρώπου, 50 δότες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κιτ φαρμακοκινητικής ανάλυσης για το κυτόχρωμα CYP3A4 (κόκκινη χρωστική)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7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 xml:space="preserve">κιτ φαρμακοκινητικής ανάλυσης για το κυτόχρωμα CYP2C9 (κόκκινη χρωστική)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κιτ φαρμακοκινητικής ανάλυσης για το κυτόχρωμα CYP2C19 (μπλε χρωστική)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κιτ φαρμακοκινητικής ανάλυσης για το κυτόχρωμα CYP2D6 (μπλε χρωστική)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Σωληνάρια φυγοκέντρου με βιδωτό καπάκι χωρητικότητας 15ml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95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Default="00841E4C" w:rsidP="00841E4C">
            <w:pPr>
              <w:rPr>
                <w:lang w:eastAsia="zh-CN"/>
              </w:rPr>
            </w:pPr>
          </w:p>
          <w:p w:rsidR="00A71A5F" w:rsidRDefault="00A71A5F" w:rsidP="00841E4C">
            <w:pPr>
              <w:rPr>
                <w:lang w:eastAsia="zh-CN"/>
              </w:rPr>
            </w:pPr>
          </w:p>
          <w:p w:rsidR="00A71A5F" w:rsidRDefault="00A71A5F" w:rsidP="00841E4C">
            <w:pPr>
              <w:rPr>
                <w:lang w:eastAsia="zh-CN"/>
              </w:rPr>
            </w:pPr>
          </w:p>
          <w:p w:rsidR="00A71A5F" w:rsidRDefault="00A71A5F" w:rsidP="00841E4C">
            <w:pPr>
              <w:rPr>
                <w:lang w:eastAsia="zh-CN"/>
              </w:rPr>
            </w:pPr>
          </w:p>
          <w:p w:rsidR="00A71A5F" w:rsidRPr="00841E4C" w:rsidRDefault="00A71A5F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  <w:tr w:rsidR="00841E4C" w:rsidRPr="00841E4C" w:rsidTr="00AC4460">
        <w:trPr>
          <w:trHeight w:val="285"/>
        </w:trPr>
        <w:tc>
          <w:tcPr>
            <w:tcW w:w="13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TMHMA 24 : ΓΑΝΤΙΑ ΜΙΑΣ ΧΡΗΣΗΣ</w:t>
            </w:r>
          </w:p>
        </w:tc>
      </w:tr>
      <w:tr w:rsidR="00841E4C" w:rsidRPr="00841E4C" w:rsidTr="00AC4460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A/A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ΕΙΔΟΣ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ΠΟΣΟΤΗΤΑ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ΤΙΜΗ ΜΟΝΑΔΑΣ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ΑΞΙΑ ΧΩΡΙΣ ΦΠΑ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ΦΠΑ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3B3B3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ΣΥΝΟΛΙΚΗ ΑΞΙΑ ΜΕ ΦΠΑ</w:t>
            </w:r>
          </w:p>
        </w:tc>
      </w:tr>
      <w:tr w:rsidR="00841E4C" w:rsidRPr="00841E4C" w:rsidTr="00AC4460">
        <w:trPr>
          <w:trHeight w:val="4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Γάντια latex  χωρίς πούδρα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Γάντια νιτριλίου χωρίς πούδρα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450"/>
        </w:trPr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  <w:r w:rsidRPr="00841E4C">
              <w:rPr>
                <w:lang w:eastAsia="zh-CN"/>
              </w:rPr>
              <w:t> </w:t>
            </w:r>
          </w:p>
        </w:tc>
      </w:tr>
      <w:tr w:rsidR="00841E4C" w:rsidRPr="00841E4C" w:rsidTr="00AC4460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E4C" w:rsidRPr="00841E4C" w:rsidRDefault="00841E4C" w:rsidP="00841E4C">
            <w:pPr>
              <w:rPr>
                <w:lang w:eastAsia="zh-CN"/>
              </w:rPr>
            </w:pPr>
          </w:p>
        </w:tc>
      </w:tr>
    </w:tbl>
    <w:p w:rsidR="00841E4C" w:rsidRPr="00841E4C" w:rsidRDefault="00841E4C" w:rsidP="00841E4C">
      <w:pPr>
        <w:rPr>
          <w:highlight w:val="yellow"/>
          <w:lang w:eastAsia="zh-CN"/>
        </w:rPr>
      </w:pPr>
    </w:p>
    <w:p w:rsidR="00841E4C" w:rsidRPr="00841E4C" w:rsidRDefault="00841E4C" w:rsidP="00841E4C">
      <w:pPr>
        <w:rPr>
          <w:highlight w:val="yellow"/>
          <w:lang w:eastAsia="zh-CN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843"/>
        <w:gridCol w:w="2476"/>
        <w:gridCol w:w="3535"/>
      </w:tblGrid>
      <w:tr w:rsidR="00841E4C" w:rsidRPr="00841E4C" w:rsidTr="00AC4460">
        <w:trPr>
          <w:trHeight w:val="315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E4C" w:rsidRPr="00A71A5F" w:rsidRDefault="00841E4C" w:rsidP="00841E4C">
            <w:pPr>
              <w:rPr>
                <w:b/>
                <w:highlight w:val="yellow"/>
                <w:lang w:eastAsia="zh-CN"/>
              </w:rPr>
            </w:pPr>
            <w:r w:rsidRPr="00A71A5F">
              <w:rPr>
                <w:b/>
                <w:lang w:eastAsia="zh-CN"/>
              </w:rPr>
              <w:t>Σφραγίδα και υπογραφή Υποψήφιου Προμηθευτή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1E4C" w:rsidRPr="00841E4C" w:rsidRDefault="00841E4C" w:rsidP="00841E4C">
            <w:pPr>
              <w:rPr>
                <w:highlight w:val="yellow"/>
                <w:lang w:eastAsia="zh-CN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41E4C" w:rsidRPr="00841E4C" w:rsidRDefault="00841E4C" w:rsidP="00841E4C">
            <w:pPr>
              <w:rPr>
                <w:highlight w:val="yellow"/>
                <w:lang w:eastAsia="zh-C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841E4C" w:rsidRPr="00841E4C" w:rsidRDefault="00841E4C" w:rsidP="00841E4C">
            <w:pPr>
              <w:rPr>
                <w:highlight w:val="yellow"/>
                <w:lang w:eastAsia="zh-CN"/>
              </w:rPr>
            </w:pPr>
          </w:p>
        </w:tc>
      </w:tr>
    </w:tbl>
    <w:p w:rsidR="00841E4C" w:rsidRPr="00841E4C" w:rsidRDefault="00841E4C" w:rsidP="00841E4C">
      <w:pPr>
        <w:rPr>
          <w:highlight w:val="yellow"/>
          <w:lang w:eastAsia="zh-CN"/>
        </w:rPr>
        <w:sectPr w:rsidR="00841E4C" w:rsidRPr="00841E4C">
          <w:pgSz w:w="16838" w:h="11906" w:orient="landscape"/>
          <w:pgMar w:top="709" w:right="567" w:bottom="992" w:left="1134" w:header="720" w:footer="159" w:gutter="0"/>
          <w:cols w:space="720"/>
          <w:titlePg/>
        </w:sectPr>
      </w:pPr>
    </w:p>
    <w:p w:rsidR="005B46FF" w:rsidRDefault="005B46FF" w:rsidP="00127108">
      <w:bookmarkStart w:id="0" w:name="_GoBack"/>
      <w:bookmarkEnd w:id="0"/>
    </w:p>
    <w:sectPr w:rsidR="005B46FF" w:rsidSect="00841E4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2"/>
    <w:rsid w:val="00127108"/>
    <w:rsid w:val="003E0CD2"/>
    <w:rsid w:val="004030D1"/>
    <w:rsid w:val="005B46FF"/>
    <w:rsid w:val="00841E4C"/>
    <w:rsid w:val="00A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1BA4B-324E-4919-AC38-2F43DBC7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1563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ipkarvouni</dc:creator>
  <cp:keywords/>
  <dc:description/>
  <cp:lastModifiedBy>ipkarvouni</cp:lastModifiedBy>
  <cp:revision>5</cp:revision>
  <dcterms:created xsi:type="dcterms:W3CDTF">2021-05-27T07:42:00Z</dcterms:created>
  <dcterms:modified xsi:type="dcterms:W3CDTF">2021-05-27T07:45:00Z</dcterms:modified>
</cp:coreProperties>
</file>