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F294" w14:textId="77777777" w:rsidR="00DA6215" w:rsidRDefault="00DA6215" w:rsidP="00DA6215">
      <w:pPr>
        <w:pStyle w:val="2"/>
        <w:tabs>
          <w:tab w:val="clear" w:pos="567"/>
          <w:tab w:val="left" w:pos="0"/>
          <w:tab w:val="num" w:pos="576"/>
          <w:tab w:val="left" w:pos="993"/>
          <w:tab w:val="right" w:pos="8640"/>
        </w:tabs>
        <w:spacing w:before="57" w:after="57"/>
        <w:ind w:left="0" w:firstLine="0"/>
      </w:pPr>
      <w:bookmarkStart w:id="0" w:name="_Toc36575416"/>
      <w:r>
        <w:t>ΠΑΡΑΡΤΗΜΑ IV – Υπόδειγμα Οικονομικής Προσφοράς</w:t>
      </w:r>
      <w:bookmarkEnd w:id="0"/>
      <w:r>
        <w:t xml:space="preserve"> </w:t>
      </w:r>
      <w:r>
        <w:tab/>
      </w:r>
    </w:p>
    <w:p w14:paraId="3C1D2083" w14:textId="77777777" w:rsidR="00DA6215" w:rsidRDefault="00DA6215" w:rsidP="00DA6215">
      <w:pPr>
        <w:pStyle w:val="a0"/>
        <w:tabs>
          <w:tab w:val="left" w:pos="993"/>
        </w:tabs>
      </w:pPr>
    </w:p>
    <w:tbl>
      <w:tblPr>
        <w:tblW w:w="15650" w:type="dxa"/>
        <w:tblInd w:w="93" w:type="dxa"/>
        <w:tblLook w:val="04A0" w:firstRow="1" w:lastRow="0" w:firstColumn="1" w:lastColumn="0" w:noHBand="0" w:noVBand="1"/>
      </w:tblPr>
      <w:tblGrid>
        <w:gridCol w:w="920"/>
        <w:gridCol w:w="3898"/>
        <w:gridCol w:w="1275"/>
        <w:gridCol w:w="1600"/>
        <w:gridCol w:w="1377"/>
        <w:gridCol w:w="1960"/>
        <w:gridCol w:w="1140"/>
        <w:gridCol w:w="1780"/>
        <w:gridCol w:w="1700"/>
      </w:tblGrid>
      <w:tr w:rsidR="00DA6215" w:rsidRPr="00E10F79" w14:paraId="18743CC4" w14:textId="77777777" w:rsidTr="00BC0606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0819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el-GR"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7DFF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lang w:eastAsia="el-GR"/>
              </w:rPr>
              <w:t>ΑΝΑΘΕΤΟΥΣΑ ΑΡΧΗ: ΕΘΝΙΚΟ ΙΔΡΥΜΑ ΕΡΕΥΝΩΝ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9474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E070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E84D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B3FA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6E23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1945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</w:tr>
      <w:tr w:rsidR="00DA6215" w:rsidRPr="00E10F79" w14:paraId="1511415C" w14:textId="77777777" w:rsidTr="00BC0606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F6BB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el-GR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4160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lang w:eastAsia="el-GR"/>
              </w:rPr>
              <w:t>ΥΠΟΨΗΦΙΟΣ ΠΡΟΜΗΘΕΥΤΗΣ: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066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1617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4134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</w:tr>
      <w:tr w:rsidR="00DA6215" w:rsidRPr="00E10F79" w14:paraId="40D4E621" w14:textId="77777777" w:rsidTr="00BC0606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1540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el-GR"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263F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lang w:eastAsia="el-GR"/>
              </w:rPr>
              <w:t>ΗΜΕΡΟΜΗΝΙΑ ΥΠΟΒΟΛΗΣ ΟΙΚΟΝΟΜΙΚΗΣ ΠΡΟΣΦΟΡΑΣ: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B3E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0085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D498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A2BD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</w:tr>
      <w:tr w:rsidR="00DA6215" w:rsidRPr="00E10F79" w14:paraId="311E81AF" w14:textId="77777777" w:rsidTr="00BC0606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660B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el-GR"/>
              </w:rPr>
            </w:pPr>
          </w:p>
        </w:tc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8D9C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lang w:eastAsia="el-GR"/>
              </w:rPr>
              <w:t>ΔΙΑΡΚΕΙΑ ΙΣΧΥΟΣ ΟΙΚΟΝΟΜΙΚΗΣ ΠΡΟΣΦΟΡΑΣ:  ΈΞΙ (6) ΜΗΝΕΣ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7CCD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AA39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402D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AE4D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A367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</w:tr>
      <w:tr w:rsidR="00DA6215" w:rsidRPr="00E10F79" w14:paraId="33E42719" w14:textId="77777777" w:rsidTr="00BC060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D330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D69F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40BE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8E97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2155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71A1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E65D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2C17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51EF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</w:tr>
      <w:tr w:rsidR="00DA6215" w:rsidRPr="00E10F79" w14:paraId="2FE2D8D4" w14:textId="77777777" w:rsidTr="00BC0606">
        <w:trPr>
          <w:trHeight w:val="300"/>
        </w:trPr>
        <w:tc>
          <w:tcPr>
            <w:tcW w:w="156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CCBCA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  <w:r w:rsidRPr="00E10F79"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  <w:t>ΤΜΗΜΑ 1: ΜΕΣΑ ΕΡΓΑΣΤΗΡΙΑΚΗΣ ΚΑΛΛΙΕΡΓΕΙΑΣ</w:t>
            </w:r>
          </w:p>
        </w:tc>
      </w:tr>
      <w:tr w:rsidR="00DA6215" w:rsidRPr="00E10F79" w14:paraId="759D1CBC" w14:textId="77777777" w:rsidTr="00BC0606">
        <w:trPr>
          <w:trHeight w:val="121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0BB1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480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8C1D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ΜΟΝΑΔΑ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17AA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ΕΝΔΕΙΚΤΙΚΗ ΠΟΣΟΤΗΤΑ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BA82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00B0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ΧΩΡΙΣ ΦΠΑ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5CB1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ΦΠΑ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DCC6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ΜΕ ΦΠΑ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761E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ΠΡΟΣΦΕΡΟΜΕΝΗ ΣΥΣΚΕΥΑΣΙΑ</w:t>
            </w:r>
          </w:p>
        </w:tc>
      </w:tr>
      <w:tr w:rsidR="00DA6215" w:rsidRPr="00E10F79" w14:paraId="2E75A901" w14:textId="77777777" w:rsidTr="00BC0606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4F36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F8848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FBS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C1ECD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686D9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0DB8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3259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4664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3DCC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A24A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10F79" w14:paraId="3A0643E0" w14:textId="77777777" w:rsidTr="00BC060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6713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C2A54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val="en-US" w:eastAsia="el-GR"/>
              </w:rPr>
            </w:pPr>
            <w:r w:rsidRPr="00E10F79">
              <w:rPr>
                <w:rFonts w:ascii="Tahoma" w:eastAsia="Times New Roman" w:hAnsi="Tahoma" w:cs="Tahoma"/>
                <w:kern w:val="0"/>
                <w:sz w:val="20"/>
                <w:szCs w:val="20"/>
                <w:lang w:val="en-US" w:eastAsia="el-GR"/>
              </w:rPr>
              <w:t xml:space="preserve">DMEM, Dulbecco’s Modified Eagle Medium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0BE0B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78A8E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4C44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F02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C58F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ACA7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7B3B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10F79" w14:paraId="67CF4B96" w14:textId="77777777" w:rsidTr="00BC060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C01E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50D47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val="en-US" w:eastAsia="el-GR"/>
              </w:rPr>
            </w:pPr>
            <w:r w:rsidRPr="00E10F79">
              <w:rPr>
                <w:rFonts w:ascii="Tahoma" w:eastAsia="Times New Roman" w:hAnsi="Tahoma" w:cs="Tahoma"/>
                <w:kern w:val="0"/>
                <w:sz w:val="20"/>
                <w:szCs w:val="20"/>
                <w:lang w:val="en-US" w:eastAsia="el-GR"/>
              </w:rPr>
              <w:t xml:space="preserve">RPMI 1640 MEDIUM, liquid with L-Glutamine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B101F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E638FE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7045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D49F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8B29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94F7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7EE1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10F79" w14:paraId="0C9AF16E" w14:textId="77777777" w:rsidTr="00BC060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AF22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26592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Penicillin</w:t>
            </w:r>
            <w:proofErr w:type="spellEnd"/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/</w:t>
            </w:r>
            <w:proofErr w:type="spellStart"/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Streptomycin</w:t>
            </w:r>
            <w:proofErr w:type="spellEnd"/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F710C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E10F79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D0BF7D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E7FE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BCFC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4D9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18D9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2BF3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10F79" w14:paraId="5379338C" w14:textId="77777777" w:rsidTr="00BC060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CF05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EC649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L-</w:t>
            </w:r>
            <w:proofErr w:type="spellStart"/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Glutamine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9C5B3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E10F79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821C12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D9A6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907F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0DCA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B3F5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92F8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10F79" w14:paraId="266D8CAB" w14:textId="77777777" w:rsidTr="00BC060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5AA6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17583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Trypsin</w:t>
            </w:r>
            <w:proofErr w:type="spellEnd"/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-EDTA(0.5%)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5E8F3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E10F79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D67B43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69AB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A509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EA8F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B2B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FDE7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10F79" w14:paraId="72EDC17B" w14:textId="77777777" w:rsidTr="00BC060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3870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02FF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PBS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3B019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E10F79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47A983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FF27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89C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906B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00E3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B7CA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10F79" w14:paraId="53A688B5" w14:textId="77777777" w:rsidTr="00BC060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8AB0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95747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Ειδικό καλλιεργητικό μέσο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C63ABA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7B5AE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B252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D306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61D9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569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9659" w14:textId="77777777" w:rsidR="00DA6215" w:rsidRPr="00E10F79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10F7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</w:tbl>
    <w:p w14:paraId="36D76052" w14:textId="77777777" w:rsidR="00DA6215" w:rsidRDefault="00DA6215" w:rsidP="00DA6215">
      <w:pPr>
        <w:pStyle w:val="a0"/>
        <w:tabs>
          <w:tab w:val="left" w:pos="993"/>
        </w:tabs>
      </w:pPr>
    </w:p>
    <w:p w14:paraId="7F96F816" w14:textId="77777777" w:rsidR="00DA6215" w:rsidRDefault="00DA6215" w:rsidP="00DA6215">
      <w:pPr>
        <w:pStyle w:val="a0"/>
        <w:tabs>
          <w:tab w:val="left" w:pos="993"/>
        </w:tabs>
      </w:pPr>
    </w:p>
    <w:p w14:paraId="5DB85D13" w14:textId="4C52AD0A" w:rsidR="00DA6215" w:rsidRDefault="00DA6215" w:rsidP="00DA6215">
      <w:pPr>
        <w:pStyle w:val="a0"/>
        <w:tabs>
          <w:tab w:val="left" w:pos="993"/>
        </w:tabs>
      </w:pPr>
    </w:p>
    <w:p w14:paraId="1AC5261C" w14:textId="1853D2F8" w:rsidR="006C5F97" w:rsidRDefault="006C5F97" w:rsidP="00DA6215">
      <w:pPr>
        <w:pStyle w:val="a0"/>
        <w:tabs>
          <w:tab w:val="left" w:pos="993"/>
        </w:tabs>
      </w:pPr>
    </w:p>
    <w:p w14:paraId="62D142EB" w14:textId="11010E83" w:rsidR="006C5F97" w:rsidRDefault="006C5F97" w:rsidP="00DA6215">
      <w:pPr>
        <w:pStyle w:val="a0"/>
        <w:tabs>
          <w:tab w:val="left" w:pos="993"/>
        </w:tabs>
      </w:pPr>
    </w:p>
    <w:p w14:paraId="70966299" w14:textId="77777777" w:rsidR="006C5F97" w:rsidRDefault="006C5F97" w:rsidP="00DA6215">
      <w:pPr>
        <w:pStyle w:val="a0"/>
        <w:tabs>
          <w:tab w:val="left" w:pos="993"/>
        </w:tabs>
      </w:pPr>
    </w:p>
    <w:tbl>
      <w:tblPr>
        <w:tblW w:w="15769" w:type="dxa"/>
        <w:tblInd w:w="93" w:type="dxa"/>
        <w:tblLook w:val="04A0" w:firstRow="1" w:lastRow="0" w:firstColumn="1" w:lastColumn="0" w:noHBand="0" w:noVBand="1"/>
      </w:tblPr>
      <w:tblGrid>
        <w:gridCol w:w="616"/>
        <w:gridCol w:w="3652"/>
        <w:gridCol w:w="267"/>
        <w:gridCol w:w="1165"/>
        <w:gridCol w:w="251"/>
        <w:gridCol w:w="1152"/>
        <w:gridCol w:w="288"/>
        <w:gridCol w:w="1129"/>
        <w:gridCol w:w="349"/>
        <w:gridCol w:w="1960"/>
        <w:gridCol w:w="1140"/>
        <w:gridCol w:w="1780"/>
        <w:gridCol w:w="2020"/>
      </w:tblGrid>
      <w:tr w:rsidR="00DA6215" w:rsidRPr="00E80A6E" w14:paraId="5CC0D684" w14:textId="77777777" w:rsidTr="00BC0606">
        <w:trPr>
          <w:trHeight w:val="300"/>
        </w:trPr>
        <w:tc>
          <w:tcPr>
            <w:tcW w:w="157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7902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  <w:t>ΤΜΗΜΑ 2: ΠΛΑΣΤΙΚΑ ΕΙΔΗ ΚΥΤΤΑΡΟΚΑΛΛΙΕΡΓΕΙΑΣ</w:t>
            </w:r>
          </w:p>
        </w:tc>
      </w:tr>
      <w:tr w:rsidR="00DA6215" w:rsidRPr="00E80A6E" w14:paraId="3365DBEC" w14:textId="77777777" w:rsidTr="006A45AA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D5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4D7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9B2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ΜΟΝΑΔΑ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227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ΕΝΔΕΙΚΤΙΚΗ ΠΟΣΟΤΗΤΑ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A7F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70D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ΧΩΡΙΣ ΦΠΑ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E3B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ΦΠΑ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722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ΜΕ ΦΠΑ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A62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ΠΡΟΣΦΕΡΟΜΕΝΗ ΣΥΣΚΕΥΑΣΙΑ</w:t>
            </w:r>
          </w:p>
        </w:tc>
      </w:tr>
      <w:tr w:rsidR="00DA6215" w:rsidRPr="00E80A6E" w14:paraId="1B3A0C93" w14:textId="77777777" w:rsidTr="006A45AA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C2D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90D8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Φλάσκες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κυτταροκαλλιέργειας</w:t>
            </w:r>
            <w:proofErr w:type="spellEnd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 75cm2 (250ml)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4EC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4A5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814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ADC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54E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0E6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ACD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000B1062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340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5B51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Φλάσκες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κυτταροκαλλιέργειας</w:t>
            </w:r>
            <w:proofErr w:type="spellEnd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 25cm2 (50ml)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880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10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54D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C60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9C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7A3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902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06A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1C4A4565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3FA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7423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Πιπέττες</w:t>
            </w:r>
            <w:proofErr w:type="spellEnd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  5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F6D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A58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AC1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DBB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7C4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961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2E2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086A18C5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E22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96F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Πιπέττες</w:t>
            </w:r>
            <w:proofErr w:type="spellEnd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  10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15F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59D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F81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091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411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271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4A1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7A5C4396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EAD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6F6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Πιπέττες</w:t>
            </w:r>
            <w:proofErr w:type="spellEnd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  25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989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87F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B20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7EF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358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47B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232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66A15DFB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BDD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ADC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Σωληνάρια  25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BE5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321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CEA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3B5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BF8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CED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0E8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2BD3C8A1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599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2BC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Σωληνάρια φυγοκέντρου 50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4C4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25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00D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DE8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A18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876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EEE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08A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6FAB940D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8E8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645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Σωληνάρια φυγοκέντρου 15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D1D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25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118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3B8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F7C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F89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73C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83E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7C2EEA21" w14:textId="77777777" w:rsidTr="006A45A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B41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38C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Ρύγχη, κατάλληλα για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πιπέτες</w:t>
            </w:r>
            <w:proofErr w:type="spellEnd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Gilson</w:t>
            </w:r>
            <w:proofErr w:type="spellEnd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, με εύρος όγκου 0,2-10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μl</w:t>
            </w:r>
            <w:proofErr w:type="spell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4DF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786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595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35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26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6E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581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5659CFF6" w14:textId="77777777" w:rsidTr="006A45A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DF4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D18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Ρύγχη, κατάλληλα για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πιπέτες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Gilson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, με εύρος όγκου 10-200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μl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0CD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DFF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A9C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177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5F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DEE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3DA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37BC9271" w14:textId="77777777" w:rsidTr="006A45A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F53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51E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Ρύγχη, κατάλληλα για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πιπέτες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Gilson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, με εύρος όγκου 200-1000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μl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          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5F6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447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823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1F5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4E2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0A7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C0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23FAB4E8" w14:textId="77777777" w:rsidTr="006A45A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C57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BDA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Ρύγχη, κατάλληλα για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πιπέτες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Gilson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, με εύρος όγκου 1-5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6B7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65C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9FC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D9D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84D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CE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180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0D3AB460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FA5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3E6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Σωληνάρια κατάψυξης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159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E91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04A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817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5D3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AAF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E6F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1407AACD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DE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75D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Σωληνάρια 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μικροφυγοκέντρου</w:t>
            </w:r>
            <w:proofErr w:type="spellEnd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  0.5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65B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EDC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A0C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59E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916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669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F1C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744B6E2C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3AD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FEB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Σωληνάρια 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μικροφυγοκέντρου</w:t>
            </w:r>
            <w:proofErr w:type="spellEnd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  1.5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2CD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DC3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4A8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E6E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0F8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1E1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177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43E8A1CD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796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5D1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Σωληνάρια 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μικροφυγοκέντρου</w:t>
            </w:r>
            <w:proofErr w:type="spellEnd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  2.0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CC9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8E2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4B1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211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85F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C1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243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1F182CA9" w14:textId="77777777" w:rsidTr="0075509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172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142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Σύριγγες 10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113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ED7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54C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533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74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0BE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268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64A6FD84" w14:textId="77777777" w:rsidTr="0075509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044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lastRenderedPageBreak/>
              <w:t>18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F943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Γυάλινα φιαλίδια  14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4CF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55A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C5A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A8E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9A5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532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88F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199ACF52" w14:textId="77777777" w:rsidTr="0075509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A63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701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C93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33C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347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2EC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1E7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D8C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304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  <w:tr w:rsidR="00DA6215" w:rsidRPr="00E80A6E" w14:paraId="17A9BEC9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2BF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99B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127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715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1E2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AE4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361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9E5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54B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  <w:tr w:rsidR="00DA6215" w:rsidRPr="00E80A6E" w14:paraId="7B581DF6" w14:textId="77777777" w:rsidTr="00BC0606">
        <w:trPr>
          <w:trHeight w:val="300"/>
        </w:trPr>
        <w:tc>
          <w:tcPr>
            <w:tcW w:w="157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8D17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  <w:t>ΤΜΗΜΑ 3: ΠΛΑΣΤΙΚΑ ΕΙΔΗ ΕΡΓΑΣΤΗΡΙΟΥ</w:t>
            </w:r>
          </w:p>
        </w:tc>
      </w:tr>
      <w:tr w:rsidR="00DA6215" w:rsidRPr="00E80A6E" w14:paraId="40BF91C2" w14:textId="77777777" w:rsidTr="006A45AA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69D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3B1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F2A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ΜΟΝΑΔΑ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5F3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ΕΝΔΕΙΚΤΙΚΗ ΠΟΣΟΤΗΤΑ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681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338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ΧΩΡΙΣ ΦΠΑ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1DC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ΦΠΑ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386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ΜΕ ΦΠΑ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55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ΠΡΟΣΦΕΡΟΜΕΝΗ ΣΥΣΚΕΥΑΣΙΑ</w:t>
            </w:r>
          </w:p>
        </w:tc>
      </w:tr>
      <w:tr w:rsidR="00DA6215" w:rsidRPr="00E80A6E" w14:paraId="238C771D" w14:textId="77777777" w:rsidTr="006A45A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9E3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C61B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τρυβλία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 καλλιέργειας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9D5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15 </w:t>
            </w:r>
            <w:proofErr w:type="spellStart"/>
            <w:r w:rsidRPr="00E80A6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DF5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FE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3DC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051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F84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B89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2F4167BD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497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9EB7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τρυβλία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πετρί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2B9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20 </w:t>
            </w:r>
            <w:proofErr w:type="spellStart"/>
            <w:r w:rsidRPr="00E80A6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4D5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406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669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968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885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6C0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29B389F3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7D6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9882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Μικροπλάκες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 96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βοθρίων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0E9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10 </w:t>
            </w:r>
            <w:proofErr w:type="spellStart"/>
            <w:r w:rsidRPr="00E80A6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EA4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8D9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38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C9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F95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7AC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231A4568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FEB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B078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Σωληνάρια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πολυστυρενίου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 7ml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5CA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 xml:space="preserve">700 </w:t>
            </w:r>
            <w:proofErr w:type="spellStart"/>
            <w:r w:rsidRPr="00E80A6E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4D0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E1E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19C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F6B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61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B67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4FFD38C9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6D8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266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Μικροπλάκες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κυτταροκαλλιέργειας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 24 θέσεων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729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50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130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C26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71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607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6BE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53D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4874662B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640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489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949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F0A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F15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52B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6A6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C9D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FD3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  <w:tr w:rsidR="00DA6215" w:rsidRPr="00E80A6E" w14:paraId="3A45946E" w14:textId="77777777" w:rsidTr="00BC0606">
        <w:trPr>
          <w:trHeight w:val="300"/>
        </w:trPr>
        <w:tc>
          <w:tcPr>
            <w:tcW w:w="157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054E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  <w:t>ΤΜΗΜΑ 4: ΥΛΙΚΑ ΑΠΟΜΟΝΩΣΗΣ ΚΑΙ ΗΛΕΚΤΡΟΦΟΡΗΣΗΣ RNA ΚΑΙ ΠΡΩΤΕΙΝΩΝ</w:t>
            </w:r>
          </w:p>
        </w:tc>
      </w:tr>
      <w:tr w:rsidR="00DA6215" w:rsidRPr="00E80A6E" w14:paraId="30E83FF0" w14:textId="77777777" w:rsidTr="006A45AA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257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0AF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AEC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ΜΟΝΑΔΑ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C43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ΕΝΔΕΙΚΤΙΚΗ ΠΟΣΟΤΗΤΑ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17A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293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ΧΩΡΙΣ ΦΠΑ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355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ΦΠΑ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EE3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ΜΕ ΦΠΑ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FEC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ΠΡΟΣΦΕΡΟΜΕΝΗ ΣΥΣΚΕΥΑΣΙΑ</w:t>
            </w:r>
          </w:p>
        </w:tc>
      </w:tr>
      <w:tr w:rsidR="00DA6215" w:rsidRPr="00E80A6E" w14:paraId="63F4CB24" w14:textId="77777777" w:rsidTr="006A45AA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3E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827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Αντιδραστήριο απομόνωσης RNA, DNA, Πρωτεϊνών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3D9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975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6AA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DA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CC9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C12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193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6BD6A8F2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14B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CAB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Πρωτεϊνικός δείκτης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282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06D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E8B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0F1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32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DF4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9FC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5D54D0B9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331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D7D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2ED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E5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D82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018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263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A5A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2FF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  <w:tr w:rsidR="00DA6215" w:rsidRPr="00E80A6E" w14:paraId="6545C91B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8DB7" w14:textId="6ED65D8E" w:rsidR="00DA6215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  <w:p w14:paraId="30CFFB5C" w14:textId="35EACC1E" w:rsidR="00114348" w:rsidRDefault="00114348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  <w:p w14:paraId="0BA5709F" w14:textId="64DE2F71" w:rsidR="00114348" w:rsidRDefault="00114348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  <w:p w14:paraId="3ACEFE48" w14:textId="31FDF024" w:rsidR="00114348" w:rsidRDefault="00114348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  <w:p w14:paraId="75F262B3" w14:textId="6EC1741F" w:rsidR="00114348" w:rsidRDefault="00114348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  <w:p w14:paraId="0E90B649" w14:textId="77777777" w:rsidR="00114348" w:rsidRDefault="00114348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  <w:p w14:paraId="7C8ED7C0" w14:textId="77777777" w:rsidR="006A45AA" w:rsidRDefault="006A45AA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  <w:p w14:paraId="19D839AD" w14:textId="3C935E20" w:rsidR="006A45AA" w:rsidRPr="00E80A6E" w:rsidRDefault="006A45AA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6DF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D84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E81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D0E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24D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E31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C02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05E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  <w:tr w:rsidR="00DA6215" w:rsidRPr="00E80A6E" w14:paraId="77DA75E6" w14:textId="77777777" w:rsidTr="00BC0606">
        <w:trPr>
          <w:trHeight w:val="300"/>
        </w:trPr>
        <w:tc>
          <w:tcPr>
            <w:tcW w:w="157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10E9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  <w:lastRenderedPageBreak/>
              <w:t>ΤΜΗΜΑ 5: ΥΛΙΚΑ ΑΝΙΧΝΕΥΣΗΣ ΓΟΝΙΔΙΑΚΗΣ ΕΚΦΡΑΣΗΣ</w:t>
            </w:r>
          </w:p>
        </w:tc>
      </w:tr>
      <w:tr w:rsidR="00DA6215" w:rsidRPr="00E80A6E" w14:paraId="33D60D6E" w14:textId="77777777" w:rsidTr="006A45AA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E2B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E23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5B3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ΜΟΝΑΔΑ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F5A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ΕΝΔΕΙΚΤΙΚΗ ΠΟΣΟΤΗΤΑ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6CC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B97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ΧΩΡΙΣ ΦΠΑ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8A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ΦΠΑ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C1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ΜΕ ΦΠΑ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AAC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ΠΡΟΣΦΕΡΟΜΕΝΗ ΣΥΣΚΕΥΑΣΙΑ</w:t>
            </w:r>
          </w:p>
        </w:tc>
      </w:tr>
      <w:tr w:rsidR="00DA6215" w:rsidRPr="00E80A6E" w14:paraId="7554E7D6" w14:textId="77777777" w:rsidTr="006A45A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0D1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831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SYBr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Green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 PCR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kit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015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78F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859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1F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C6B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1DF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5F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7A76168B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F4C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4FD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7A8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EA0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1B7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AF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10D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B1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4A3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  <w:tr w:rsidR="00DA6215" w:rsidRPr="00E80A6E" w14:paraId="19380B34" w14:textId="77777777" w:rsidTr="00BC0606">
        <w:trPr>
          <w:trHeight w:val="300"/>
        </w:trPr>
        <w:tc>
          <w:tcPr>
            <w:tcW w:w="157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389B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  <w:t>ΤΜΗΜΑ 6: ΓΑΝΤΙΑ ΝΙΤΡΙΛΙΟΥ ΜΙΑΣ ΧΡΗΣΗΣ</w:t>
            </w:r>
          </w:p>
        </w:tc>
      </w:tr>
      <w:tr w:rsidR="00DA6215" w:rsidRPr="00E80A6E" w14:paraId="61FBE594" w14:textId="77777777" w:rsidTr="006A45AA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0D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8AD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8A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ΜΟΝΑΔΑ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87C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ΕΝΔΕΙΚΤΙΚΗ ΠΟΣΟΤΗΤΑ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2D6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1E3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ΧΩΡΙΣ ΦΠΑ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69B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ΦΠΑ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78C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ΜΕ ΦΠΑ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633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ΠΡΟΣΦΕΡΟΜΕΝΗ ΣΥΣΚΕΥΑΣΙΑ</w:t>
            </w:r>
          </w:p>
        </w:tc>
      </w:tr>
      <w:tr w:rsidR="00DA6215" w:rsidRPr="00E80A6E" w14:paraId="339435C3" w14:textId="77777777" w:rsidTr="006A45A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410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557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Γάντια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νιτριλίου</w:t>
            </w:r>
            <w:proofErr w:type="spellEnd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 χωρίς πούδρα , μίας χρήσης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C15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856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20.000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FB7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DFE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E0E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5E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F22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754B4CFF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410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C1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B7B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CB8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26D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218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6D8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5E9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519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  <w:tr w:rsidR="00DA6215" w:rsidRPr="00E80A6E" w14:paraId="2A02E208" w14:textId="77777777" w:rsidTr="00BC0606">
        <w:trPr>
          <w:trHeight w:val="300"/>
        </w:trPr>
        <w:tc>
          <w:tcPr>
            <w:tcW w:w="157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8626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  <w:t>ΤΜΗΜΑ 7: ΔΙΑΦΟΡΑ ΕΡΓΑΣΤΗΡΙΑΚΑ ΕΙΔΗ</w:t>
            </w:r>
          </w:p>
        </w:tc>
      </w:tr>
      <w:tr w:rsidR="00DA6215" w:rsidRPr="00E80A6E" w14:paraId="368E90E6" w14:textId="77777777" w:rsidTr="006A45AA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08A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B30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B3C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ΜΟΝΑΔΑ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3D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ΕΝΔΕΙΚΤΙΚΗ ΠΟΣΟΤΗΤΑ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974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077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ΧΩΡΙΣ ΦΠΑ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42C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ΦΠΑ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C0F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ΜΕ ΦΠΑ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6FD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ΠΡΟΣΦΕΡΟΜΕΝΗ ΣΥΣΚΕΥΑΣΙΑ</w:t>
            </w:r>
          </w:p>
        </w:tc>
      </w:tr>
      <w:tr w:rsidR="00DA6215" w:rsidRPr="00E80A6E" w14:paraId="6E5378B6" w14:textId="77777777" w:rsidTr="006A45A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979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E24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Φίλτρα 0,22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μm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A68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400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FD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4EC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86E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18C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E56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358183B0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D08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D95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Φίλτρα 0,45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μm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693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67C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20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9F6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EA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7EA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1FA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4BE02CDF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B7C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1F2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CA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23C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D51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D63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3BD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BAD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D7D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  <w:tr w:rsidR="00DA6215" w:rsidRPr="00E80A6E" w14:paraId="08A31745" w14:textId="77777777" w:rsidTr="00BC0606">
        <w:trPr>
          <w:trHeight w:val="300"/>
        </w:trPr>
        <w:tc>
          <w:tcPr>
            <w:tcW w:w="157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CA50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  <w:t>ΤΜΗΜΑ 8: ΧΗΜΙΚΑ ΑΝΤΙΔΡΑΣΤΗΡΙΑ ΚΑΛΛΙΕΡΓΕΙΑΣ  C. ELEGANS  KAI ΑΝΙΧΝΕΥΣΗΣ ΓΗΡΑΝΣΗΣ</w:t>
            </w:r>
          </w:p>
        </w:tc>
      </w:tr>
      <w:tr w:rsidR="00DA6215" w:rsidRPr="00E80A6E" w14:paraId="0A40E136" w14:textId="77777777" w:rsidTr="006A45AA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67D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732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B8B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ΜΟΝΑΔΑ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657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ΕΝΔΕΙΚΤΙΚΗ ΠΟΣΟΤΗΤΑ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A08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74F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ΧΩΡΙΣ ΦΠΑ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FEF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ΦΠΑ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A5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ΜΕ ΦΠΑ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7CB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ΠΡΟΣΦΕΡΟΜΕΝΗ ΣΥΣΚΕΥΑΣΙΑ</w:t>
            </w:r>
          </w:p>
        </w:tc>
      </w:tr>
      <w:tr w:rsidR="00DA6215" w:rsidRPr="00E80A6E" w14:paraId="215EAAED" w14:textId="77777777" w:rsidTr="0075509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8ED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086C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Nystatin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E59E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AD65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C98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18C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607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8A7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657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0D8744EE" w14:textId="77777777" w:rsidTr="0075509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030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07DC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Glycine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268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06D0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53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E46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4B0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698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967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56033F85" w14:textId="77777777" w:rsidTr="0075509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1A2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527A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2-Mercaptoethanol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E524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78B9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0E3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8FE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59A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03A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559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7F4E0D61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BDF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C6EB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Streptomycin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sulfate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149D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A764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BF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62B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65A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EF2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23B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19B4DEDD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EE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2E55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Cholesterol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4AE6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31B3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654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FDB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91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0DD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A53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59A08B87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A6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1E0F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ponceau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-S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1062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25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5E18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FBD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2E4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6FB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D1B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08F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4A75E906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E0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249A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2-iodocetamide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FDF3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25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3E5B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DDC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C5A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36C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E56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C00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4ACDD9BA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626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0A70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Phenylmethylsulfonyl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fluoride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(PMSF)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414A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5gr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8259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58D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00E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C75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D5C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161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1DA4C173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941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C99F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Tween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520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2DB0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17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C52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C1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31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754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1E547379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0E4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687C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parafolmadehyde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453F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5B65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2DC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F79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988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34C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B57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4A3BA9A6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B47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ED67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  <w:t>Adenosine-5'-triphosphate·Na2-salt (ATP)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719E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50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A92D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D2C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A90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6D1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462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197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30D037D8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2BF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B29F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aprotinin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70D4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25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mg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631F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C4C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615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A4D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C2B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D50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0A8799C8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20F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BEF0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NP-40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ED1B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F327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DDC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711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551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45B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C4A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2325D00D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3BB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7905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BSA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9027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100g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F82A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6E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683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F97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60B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C95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221685A8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3F5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9C46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Agarose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1389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45B5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B65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78C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561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C53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65D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191F32EB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97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2CC3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Nitrotetrazolium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blue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chloride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03E5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250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mg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4F8A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34F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F68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EE3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5ED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0DF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4270388D" w14:textId="77777777" w:rsidTr="006A45A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1CB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6CE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  <w:t xml:space="preserve">5-bromo-4-chloro-3-indolyl </w:t>
            </w: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β</w:t>
            </w: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  <w:t>-D-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  <w:t>galactoside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  <w:t xml:space="preserve"> (X-gal)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8EC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112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89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0F1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1A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C72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39A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6EF69085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547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3FC0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Tris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(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hydroxymethyl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)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aminomethane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705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4EC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8AC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920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7B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34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8FA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3EAD1DFA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278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FCDB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Carvacrol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D7D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10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2E1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55B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9A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643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A8A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3FF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0F02F19D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CB6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FD2A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 xml:space="preserve">ABTS </w:t>
            </w:r>
            <w:proofErr w:type="spellStart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diammonium</w:t>
            </w:r>
            <w:proofErr w:type="spellEnd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salt</w:t>
            </w:r>
            <w:proofErr w:type="spellEnd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A05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FD6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89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A3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FC6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7E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B24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78C07C38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C0C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F09E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Peroxidase</w:t>
            </w:r>
            <w:proofErr w:type="spellEnd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from</w:t>
            </w:r>
            <w:proofErr w:type="spellEnd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horseradish</w:t>
            </w:r>
            <w:proofErr w:type="spellEnd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AF9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mg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46E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2E7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57C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460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96F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4C3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1239676A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70E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ADBE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Ethyl</w:t>
            </w:r>
            <w:proofErr w:type="spellEnd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oxalyl</w:t>
            </w:r>
            <w:proofErr w:type="spellEnd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chloride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584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25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5F5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B9D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452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86B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FD8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297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2D6F8868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155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D720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Ethyl</w:t>
            </w:r>
            <w:proofErr w:type="spellEnd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 xml:space="preserve"> 3-bromopyruvate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E0F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57A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54C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04E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EAB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2B0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7C1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0AA48248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BAC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A123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Sodium</w:t>
            </w:r>
            <w:proofErr w:type="spellEnd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cyanoborohydride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FBC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5gr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0BA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6B7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B83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4B4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DF0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EF4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10386048" w14:textId="77777777" w:rsidTr="00BC0606">
        <w:trPr>
          <w:trHeight w:val="300"/>
        </w:trPr>
        <w:tc>
          <w:tcPr>
            <w:tcW w:w="157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512B7" w14:textId="1F2BB978" w:rsidR="00BD03A7" w:rsidRDefault="00BD03A7" w:rsidP="00526488">
            <w:pPr>
              <w:tabs>
                <w:tab w:val="left" w:pos="993"/>
              </w:tabs>
              <w:suppressAutoHyphens w:val="0"/>
              <w:spacing w:after="0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</w:p>
          <w:p w14:paraId="6B76F2E7" w14:textId="4D517E9B" w:rsidR="00BD03A7" w:rsidRDefault="00BD03A7" w:rsidP="00526488">
            <w:pPr>
              <w:tabs>
                <w:tab w:val="left" w:pos="993"/>
              </w:tabs>
              <w:suppressAutoHyphens w:val="0"/>
              <w:spacing w:after="0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</w:p>
          <w:p w14:paraId="245B1FB7" w14:textId="56DC8798" w:rsidR="00BD03A7" w:rsidRDefault="00BD03A7" w:rsidP="00526488">
            <w:pPr>
              <w:tabs>
                <w:tab w:val="left" w:pos="993"/>
              </w:tabs>
              <w:suppressAutoHyphens w:val="0"/>
              <w:spacing w:after="0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</w:p>
          <w:p w14:paraId="0E7EC58B" w14:textId="306D0F29" w:rsidR="00BD03A7" w:rsidRDefault="00BD03A7" w:rsidP="00BD03A7">
            <w:pPr>
              <w:rPr>
                <w:lang w:eastAsia="el-GR"/>
              </w:rPr>
            </w:pPr>
          </w:p>
          <w:p w14:paraId="62EB5970" w14:textId="77777777" w:rsidR="00BD03A7" w:rsidRDefault="00BD03A7" w:rsidP="00BD03A7">
            <w:pPr>
              <w:rPr>
                <w:lang w:eastAsia="el-GR"/>
              </w:rPr>
            </w:pPr>
          </w:p>
          <w:p w14:paraId="134D1C03" w14:textId="4BFC19C2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  <w:lastRenderedPageBreak/>
              <w:t>ΤΜΗΜΑ 9: ΧΗΜΙΚΑ  ΑΝΤΙΔΡΑΣΤΗΡΙΑ  ΔΙΕΝΕΡΓΕΙΑΣ ΠΕΙΡΑΜΑΤΩΝ ΓΗΡΑΝΣΗΣ ΚΑΙ ΣΤΡΕΣ ΣΤΟ C. ELEGANS</w:t>
            </w:r>
          </w:p>
        </w:tc>
      </w:tr>
      <w:tr w:rsidR="00DA6215" w:rsidRPr="00E80A6E" w14:paraId="251CFCE6" w14:textId="77777777" w:rsidTr="006A45AA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5EA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lastRenderedPageBreak/>
              <w:t>Α/Α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1FB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758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ΜΟΝΑΔΑ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029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ΕΝΔΕΙΚΤΙΚΗ ΠΟΣΟΤΗΤΑ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B51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44B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ΧΩΡΙΣ ΦΠΑ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F2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ΦΠΑ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987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ΜΕ ΦΠΑ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827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ΠΡΟΣΦΕΡΟΜΕΝΗ ΣΥΣΚΕΥΑΣΙΑ</w:t>
            </w:r>
          </w:p>
        </w:tc>
      </w:tr>
      <w:tr w:rsidR="00DA6215" w:rsidRPr="00E80A6E" w14:paraId="129C15DD" w14:textId="77777777" w:rsidTr="006A45AA">
        <w:trPr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C0D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90EA4" w14:textId="77777777" w:rsidR="00DA6215" w:rsidRPr="00DA6215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el-GR"/>
              </w:rPr>
            </w:pPr>
            <w:r w:rsidRPr="00DA621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el-GR"/>
              </w:rPr>
              <w:t xml:space="preserve">di-Sodium hydrogen </w:t>
            </w:r>
            <w:proofErr w:type="spellStart"/>
            <w:r w:rsidRPr="00DA621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el-GR"/>
              </w:rPr>
              <w:t>phosphate</w:t>
            </w:r>
            <w:proofErr w:type="spellEnd"/>
            <w:r w:rsidRPr="00DA621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el-GR"/>
              </w:rPr>
              <w:t xml:space="preserve"> </w:t>
            </w:r>
            <w:proofErr w:type="spellStart"/>
            <w:r w:rsidRPr="00DA621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el-GR"/>
              </w:rPr>
              <w:t>anhydrous</w:t>
            </w:r>
            <w:proofErr w:type="spellEnd"/>
            <w:r w:rsidRPr="00DA621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de-DE" w:eastAsia="el-GR"/>
              </w:rPr>
              <w:t xml:space="preserve"> (Na2HPO4)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1359D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56A195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299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842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BC4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25F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37F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23E6FBB1" w14:textId="77777777" w:rsidTr="006A45A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80E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1BC1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5-Fluoro-2</w:t>
            </w:r>
            <w:r w:rsidRPr="00E80A6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</w:rPr>
              <w:t>′</w:t>
            </w:r>
            <w:r w:rsidRPr="00E80A6E">
              <w:rPr>
                <w:rFonts w:eastAsia="Times New Roman"/>
                <w:color w:val="000000"/>
                <w:kern w:val="0"/>
                <w:sz w:val="20"/>
                <w:szCs w:val="20"/>
                <w:lang w:eastAsia="el-GR"/>
              </w:rPr>
              <w:t>-deoxyuridine</w:t>
            </w: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(FUDR)</w:t>
            </w:r>
          </w:p>
        </w:tc>
        <w:tc>
          <w:tcPr>
            <w:tcW w:w="1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698CC5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mg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EE307B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75A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CCD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8A7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6ED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20E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62F78103" w14:textId="77777777" w:rsidTr="006A45A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75B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BB59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tetracyclin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hydrocloride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9F24B4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F3ED26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DEE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A04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A5C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4D5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9CC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3815268E" w14:textId="77777777" w:rsidTr="006A45A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355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34D7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Triton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-X</w:t>
            </w:r>
          </w:p>
        </w:tc>
        <w:tc>
          <w:tcPr>
            <w:tcW w:w="1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100E2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500ml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7FA9C1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2C1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481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981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7BF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382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0C5FC313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EF2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67AC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juglone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EA15AE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F28CFE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443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9D4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F94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C0A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B8C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00352026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716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9D9B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doxycycline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hyclate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8A9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5g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8A6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C9E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115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E9A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73D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628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56E86FDB" w14:textId="77777777" w:rsidTr="006A45AA">
        <w:trPr>
          <w:trHeight w:val="4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FC2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BC9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721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8C7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7C0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634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86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8F0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A91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  <w:tr w:rsidR="00DA6215" w:rsidRPr="00E80A6E" w14:paraId="177583E6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0D9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E67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90C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7CC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D1F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4F5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897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F55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E2E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  <w:tr w:rsidR="00DA6215" w:rsidRPr="00E80A6E" w14:paraId="669BB26B" w14:textId="77777777" w:rsidTr="00BC0606">
        <w:trPr>
          <w:trHeight w:val="300"/>
        </w:trPr>
        <w:tc>
          <w:tcPr>
            <w:tcW w:w="157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1C91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  <w:t xml:space="preserve">ΤΜΗΜΑ 10: ΧΗΜΙΚΑ  ΑΝΤΙΔΡΑΣΤΗΡΙΑ ΣΥΝΕΣΤΙΑΚΗΣ ΜΙΚΡΟΣΚΟΠΙΑΣ ΓΙΑ C. ELEGANS </w:t>
            </w:r>
          </w:p>
        </w:tc>
      </w:tr>
      <w:tr w:rsidR="00DA6215" w:rsidRPr="00E80A6E" w14:paraId="62AF9BE1" w14:textId="77777777" w:rsidTr="006A45AA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AEE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B8D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041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ΜΟΝΑΔΑ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C75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ΕΝΔΕΙΚΤΙΚΗ ΠΟΣΟΤΗΤΑ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DD7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6EF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ΧΩΡΙΣ ΦΠΑ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6EF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ΦΠΑ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0D9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ΜΕ ΦΠΑ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359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ΠΡΟΣΦΕΡΟΜΕΝΗ ΣΥΣΚΕΥΑΣΙΑ</w:t>
            </w:r>
          </w:p>
        </w:tc>
      </w:tr>
      <w:tr w:rsidR="00DA6215" w:rsidRPr="00E80A6E" w14:paraId="1AD689A1" w14:textId="77777777" w:rsidTr="006A45A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EA6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BEE7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Magnesium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sulfate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954C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5490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68D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CAE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AC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62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835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734747DA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98B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26DC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Boric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Acid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AC42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33FD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B3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2CF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67E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EBE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AE6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1D86A71E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722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372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agar-agar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955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C65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8C6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B16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2E9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0CB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2C6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38E3BB22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DDC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8DCE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ampicillin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F4EB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25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B1F7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EE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B56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677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36C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E4A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290B62FB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CB9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60BB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TEMED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C68D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25ml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EAF2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946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264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A9B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B6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EA1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773FAAE7" w14:textId="77777777" w:rsidTr="006A45A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82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B41D" w14:textId="77777777" w:rsidR="00DA6215" w:rsidRPr="00DA6215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DA621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2’, 7’-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  <w:t>dichlorodihydrofluorescein</w:t>
            </w:r>
            <w:proofErr w:type="spellEnd"/>
            <w:r w:rsidRPr="00DA621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  <w:t>diacetate</w:t>
            </w:r>
            <w:r w:rsidRPr="00DA621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  <w:t>H</w:t>
            </w:r>
            <w:r w:rsidRPr="00DA621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</w:t>
            </w: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  <w:t>DCFDA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1897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250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mg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448C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590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543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8BA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B4E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65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2756B3B9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4B7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FAB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(-)-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Tetramisole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hydrochloride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C9E4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5gr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0462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AD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A71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A1B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3E6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97E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1680C556" w14:textId="77777777" w:rsidTr="00D35D7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90A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6ED04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Mounting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medium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DPX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8730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ml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2BC5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86A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BD7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0BB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5FF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7E6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72687002" w14:textId="77777777" w:rsidTr="00D35D7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2E6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lastRenderedPageBreak/>
              <w:t>9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843640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DAPI (4</w:t>
            </w:r>
            <w:r w:rsidRPr="00E80A6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</w:rPr>
              <w:t>′</w:t>
            </w:r>
            <w:r w:rsidRPr="00E80A6E">
              <w:rPr>
                <w:rFonts w:eastAsia="Times New Roman"/>
                <w:color w:val="000000"/>
                <w:kern w:val="0"/>
                <w:sz w:val="20"/>
                <w:szCs w:val="20"/>
                <w:lang w:eastAsia="el-GR"/>
              </w:rPr>
              <w:t xml:space="preserve">,6-Diamidino-2-phenylindole </w:t>
            </w:r>
            <w:proofErr w:type="spellStart"/>
            <w:r w:rsidRPr="00E80A6E">
              <w:rPr>
                <w:rFonts w:eastAsia="Times New Roman"/>
                <w:color w:val="000000"/>
                <w:kern w:val="0"/>
                <w:sz w:val="20"/>
                <w:szCs w:val="20"/>
                <w:lang w:eastAsia="el-GR"/>
              </w:rPr>
              <w:t>dihydrochloride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0649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10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mg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0A46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638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F0C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D75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046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90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31C9844E" w14:textId="77777777" w:rsidTr="00D35D7C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F2B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7619C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Tetracycline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8787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10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2EA9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751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116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932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FBA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661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396C84FA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92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5BEA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Tris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(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hydroxymethyl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)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methylglycine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208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DD0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CE7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21B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40B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6F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782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67FCEC03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AC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6A2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A10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402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4EF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21E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D85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162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C77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  <w:tr w:rsidR="00DA6215" w:rsidRPr="00E80A6E" w14:paraId="1975CC45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149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CFF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CCD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F79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6C5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673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EE3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AAA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0B1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  <w:tr w:rsidR="00DA6215" w:rsidRPr="00E80A6E" w14:paraId="0796CE5A" w14:textId="77777777" w:rsidTr="00BC0606">
        <w:trPr>
          <w:trHeight w:val="300"/>
        </w:trPr>
        <w:tc>
          <w:tcPr>
            <w:tcW w:w="157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A29E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  <w:t>ΤΜΗΜΑ 11: ΔΙΑΛΥΤΕΣ ΓΙΑ ΟΡΓΑΝΙΚΗ ΣΥΝΘΕΣΗ</w:t>
            </w:r>
          </w:p>
        </w:tc>
      </w:tr>
      <w:tr w:rsidR="00DA6215" w:rsidRPr="00E80A6E" w14:paraId="189E91B8" w14:textId="77777777" w:rsidTr="006A45AA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0C1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AD7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8EC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ΜΟΝΑΔΑ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7A7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ΕΝΔΕΙΚΤΙΚΗ ΠΟΣΟΤΗΤΑ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82C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A15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ΧΩΡΙΣ ΦΠΑ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AEB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ΦΠΑ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FF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ΜΕ ΦΠΑ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B02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ΠΡΟΣΦΕΡΟΜΕΝΗ ΣΥΣΚΕΥΑΣΙΑ</w:t>
            </w:r>
          </w:p>
        </w:tc>
      </w:tr>
      <w:tr w:rsidR="00DA6215" w:rsidRPr="00E80A6E" w14:paraId="25320B36" w14:textId="77777777" w:rsidTr="006A45A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0E5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13C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Ethyl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acetate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74C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2.5 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5256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A6D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C92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630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4A5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81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3EBEFAFC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DA9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2FF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Acetone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F1A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25 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4DAA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097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2CA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669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C47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990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7EACC54E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740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329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Petroleum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ether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(1)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9BDD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2.5L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2D1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kern w:val="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3C6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FBD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E27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BEC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014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58C957FC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357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51C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Petroleum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ether</w:t>
            </w:r>
            <w:proofErr w:type="spellEnd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 (2)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0B9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10 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0B66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845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949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BA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E36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40A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059054B1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334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886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C90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5FB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F76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70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EF6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6BC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B86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</w:tr>
      <w:tr w:rsidR="00DA6215" w:rsidRPr="00E80A6E" w14:paraId="18DE8E35" w14:textId="77777777" w:rsidTr="00BC0606">
        <w:trPr>
          <w:trHeight w:val="300"/>
        </w:trPr>
        <w:tc>
          <w:tcPr>
            <w:tcW w:w="157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62F3A" w14:textId="77777777" w:rsidR="006A45AA" w:rsidRDefault="006A45AA" w:rsidP="006A45AA">
            <w:pPr>
              <w:tabs>
                <w:tab w:val="left" w:pos="993"/>
              </w:tabs>
              <w:suppressAutoHyphens w:val="0"/>
              <w:spacing w:after="0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</w:p>
          <w:p w14:paraId="28888838" w14:textId="5712B7E8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</w:pPr>
            <w:r w:rsidRPr="00E80A6E">
              <w:rPr>
                <w:rFonts w:eastAsia="Times New Roman" w:cs="Times New Roman"/>
                <w:b/>
                <w:bCs/>
                <w:color w:val="000000"/>
                <w:kern w:val="0"/>
                <w:lang w:eastAsia="el-GR"/>
              </w:rPr>
              <w:t>ΤΜΗΜΑ 12: ΑΝΑΛΩΣΙΜΑ ΧΡΩΜΑΤΟΓΡΑΦΙΑΣ</w:t>
            </w:r>
          </w:p>
        </w:tc>
      </w:tr>
      <w:tr w:rsidR="00DA6215" w:rsidRPr="00E80A6E" w14:paraId="163B51AC" w14:textId="77777777" w:rsidTr="006A45AA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542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5DC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1A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ΜΟΝΑΔΑ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ADF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ΕΝΔΕΙΚΤΙΚΗ ΠΟΣΟΤΗΤΑ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B07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418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ΧΩΡΙΣ ΦΠΑ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E89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ΦΠΑ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849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ΣΥΝΟΛΙΚΗ ΑΞΙΑ ΓΙΑ ΤΗΝ ΕΝΔΕΙΚΤΙΚΗ ΠΟΣΟΤΗΤΑ ΜΕ ΦΠΑ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9A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ΠΡΟΣΦΕΡΟΜΕΝΗ ΣΥΣΚΕΥΑΣΙΑ</w:t>
            </w:r>
          </w:p>
        </w:tc>
      </w:tr>
      <w:tr w:rsidR="00DA6215" w:rsidRPr="00E80A6E" w14:paraId="5936D381" w14:textId="77777777" w:rsidTr="00D35D7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E5E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FED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  <w:t>TLC Silica gel 60 F254 glass plates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B78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Κουτί που περιέχει 25 υάλινες πλάκες διαστάσεων 20 x 20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F8B9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105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C62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D3F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FE8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42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4B3C7AC5" w14:textId="77777777" w:rsidTr="00D35D7C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EC8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E49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  <w:t>TLC Silica gel 60 F254 alumina plates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63D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Κουτί που περιέχει 25 πλάκες αλουμινίου διαστάσεων20 x 20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95F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CA3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B31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160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69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3CD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22FEF73A" w14:textId="77777777" w:rsidTr="00D35D7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AFE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370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  <w:t xml:space="preserve">Silica gel 60 40-63 </w:t>
            </w: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μ</w:t>
            </w: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  <w:t>m for column chromatography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59B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25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AE9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403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D075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D4C0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EB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6927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372C8525" w14:textId="77777777" w:rsidTr="006A45AA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41D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944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el-GR"/>
              </w:rPr>
              <w:t>Sea sand extra pure acid washed and calcinated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1FB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B63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2F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ACD6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838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C091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B14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</w:pPr>
            <w:r w:rsidRPr="00E80A6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DA6215" w:rsidRPr="00E80A6E" w14:paraId="75D38DD9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9EF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C20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2F6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9BF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73B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4DC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E53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463A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FCA8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</w:tr>
      <w:tr w:rsidR="00DA6215" w:rsidRPr="00E80A6E" w14:paraId="7828CFAF" w14:textId="77777777" w:rsidTr="006A45A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AF59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CA5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343E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FBEC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7EED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1D0B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0BC3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E65F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9CA2" w14:textId="77777777" w:rsidR="00DA6215" w:rsidRPr="00E80A6E" w:rsidRDefault="00DA6215" w:rsidP="00BC0606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lang w:eastAsia="el-GR"/>
              </w:rPr>
            </w:pPr>
          </w:p>
        </w:tc>
      </w:tr>
    </w:tbl>
    <w:p w14:paraId="50B46ECD" w14:textId="77777777" w:rsidR="00DA6215" w:rsidRDefault="00DA6215" w:rsidP="00DA6215">
      <w:pPr>
        <w:pStyle w:val="a0"/>
        <w:tabs>
          <w:tab w:val="left" w:pos="993"/>
        </w:tabs>
      </w:pPr>
    </w:p>
    <w:p w14:paraId="350B7CA0" w14:textId="77777777" w:rsidR="00DA6215" w:rsidRDefault="00DA6215" w:rsidP="00DA6215">
      <w:pPr>
        <w:pStyle w:val="a0"/>
        <w:tabs>
          <w:tab w:val="left" w:pos="993"/>
        </w:tabs>
      </w:pPr>
    </w:p>
    <w:p w14:paraId="14B8CAEA" w14:textId="77777777" w:rsidR="00DA6215" w:rsidRDefault="00DA6215" w:rsidP="00DA6215">
      <w:pPr>
        <w:pStyle w:val="a0"/>
        <w:tabs>
          <w:tab w:val="left" w:pos="993"/>
        </w:tabs>
      </w:pPr>
    </w:p>
    <w:p w14:paraId="104D1CBF" w14:textId="77777777" w:rsidR="00DA6215" w:rsidRDefault="00DA6215" w:rsidP="00DA6215">
      <w:pPr>
        <w:pStyle w:val="a0"/>
        <w:tabs>
          <w:tab w:val="left" w:pos="993"/>
        </w:tabs>
      </w:pPr>
    </w:p>
    <w:p w14:paraId="1A76D7E0" w14:textId="77777777" w:rsidR="004346A4" w:rsidRDefault="004346A4"/>
    <w:sectPr w:rsidR="004346A4" w:rsidSect="0033329A">
      <w:footerReference w:type="default" r:id="rId7"/>
      <w:pgSz w:w="16838" w:h="11906" w:orient="landscape"/>
      <w:pgMar w:top="720" w:right="777" w:bottom="1418" w:left="760" w:header="720" w:footer="703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CD068" w14:textId="77777777" w:rsidR="00B94140" w:rsidRDefault="00B94140" w:rsidP="006C5F97">
      <w:pPr>
        <w:spacing w:after="0"/>
      </w:pPr>
      <w:r>
        <w:separator/>
      </w:r>
    </w:p>
  </w:endnote>
  <w:endnote w:type="continuationSeparator" w:id="0">
    <w:p w14:paraId="6A6AC716" w14:textId="77777777" w:rsidR="00B94140" w:rsidRDefault="00B94140" w:rsidP="006C5F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C913" w14:textId="6D3AA104" w:rsidR="006C5F97" w:rsidRPr="006C5F97" w:rsidRDefault="006C5F97" w:rsidP="006C5F97">
    <w:pPr>
      <w:spacing w:after="0"/>
      <w:jc w:val="center"/>
    </w:pPr>
    <w:r w:rsidRPr="006C5F97">
      <w:rPr>
        <w:noProof/>
      </w:rPr>
      <w:drawing>
        <wp:inline distT="0" distB="0" distL="0" distR="0" wp14:anchorId="082BFCD7" wp14:editId="76170C2A">
          <wp:extent cx="793750" cy="793750"/>
          <wp:effectExtent l="0" t="0" r="635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C5F97">
      <w:rPr>
        <w:lang w:val="en-US"/>
      </w:rPr>
      <w:t xml:space="preserve">                                </w:t>
    </w:r>
    <w:r w:rsidRPr="006C5F97">
      <w:rPr>
        <w:noProof/>
      </w:rPr>
      <w:drawing>
        <wp:inline distT="0" distB="0" distL="0" distR="0" wp14:anchorId="1A8F89F1" wp14:editId="01364309">
          <wp:extent cx="1845945" cy="655320"/>
          <wp:effectExtent l="0" t="0" r="190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C5F97">
      <w:rPr>
        <w:lang w:val="en-US"/>
      </w:rPr>
      <w:t xml:space="preserve">                         </w:t>
    </w:r>
    <w:r w:rsidRPr="006C5F97">
      <w:rPr>
        <w:noProof/>
      </w:rPr>
      <w:drawing>
        <wp:inline distT="0" distB="0" distL="0" distR="0" wp14:anchorId="0FABA11F" wp14:editId="1DDF9DAD">
          <wp:extent cx="888365" cy="586740"/>
          <wp:effectExtent l="0" t="0" r="6985" b="381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6CE91A4" w14:textId="77777777" w:rsidR="006C5F97" w:rsidRDefault="006C5F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1081D" w14:textId="77777777" w:rsidR="00B94140" w:rsidRDefault="00B94140" w:rsidP="006C5F97">
      <w:pPr>
        <w:spacing w:after="0"/>
      </w:pPr>
      <w:r>
        <w:separator/>
      </w:r>
    </w:p>
  </w:footnote>
  <w:footnote w:type="continuationSeparator" w:id="0">
    <w:p w14:paraId="5F98107D" w14:textId="77777777" w:rsidR="00B94140" w:rsidRDefault="00B94140" w:rsidP="006C5F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A4"/>
    <w:rsid w:val="00114348"/>
    <w:rsid w:val="004346A4"/>
    <w:rsid w:val="00526488"/>
    <w:rsid w:val="006375B7"/>
    <w:rsid w:val="006A45AA"/>
    <w:rsid w:val="006C5F97"/>
    <w:rsid w:val="0075509A"/>
    <w:rsid w:val="00B94140"/>
    <w:rsid w:val="00BD03A7"/>
    <w:rsid w:val="00C40256"/>
    <w:rsid w:val="00D35D7C"/>
    <w:rsid w:val="00DA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7288"/>
  <w15:chartTrackingRefBased/>
  <w15:docId w15:val="{45B4E364-43D1-4F24-82AD-0DFA5DE4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15"/>
    <w:pPr>
      <w:suppressAutoHyphens/>
      <w:spacing w:after="120" w:line="240" w:lineRule="auto"/>
      <w:jc w:val="both"/>
    </w:pPr>
    <w:rPr>
      <w:rFonts w:ascii="Calibri" w:eastAsia="Calibri" w:hAnsi="Calibri" w:cs="Calibri"/>
      <w:kern w:val="1"/>
      <w:lang w:eastAsia="ar-SA"/>
    </w:rPr>
  </w:style>
  <w:style w:type="paragraph" w:styleId="2">
    <w:name w:val="heading 2"/>
    <w:next w:val="a0"/>
    <w:link w:val="2Char"/>
    <w:qFormat/>
    <w:rsid w:val="00DA6215"/>
    <w:pPr>
      <w:keepNext/>
      <w:widowControl w:val="0"/>
      <w:numPr>
        <w:ilvl w:val="1"/>
        <w:numId w:val="1"/>
      </w:numPr>
      <w:pBdr>
        <w:bottom w:val="single" w:sz="8" w:space="1" w:color="000080"/>
      </w:pBdr>
      <w:tabs>
        <w:tab w:val="clear" w:pos="576"/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Arial" w:hAnsi="Arial" w:cs="Arial"/>
      <w:b/>
      <w:color w:val="002060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rsid w:val="00DA6215"/>
    <w:rPr>
      <w:rFonts w:ascii="Arial" w:eastAsia="Arial" w:hAnsi="Arial" w:cs="Arial"/>
      <w:b/>
      <w:color w:val="002060"/>
      <w:kern w:val="1"/>
      <w:sz w:val="24"/>
      <w:szCs w:val="24"/>
      <w:lang w:eastAsia="ar-SA"/>
    </w:rPr>
  </w:style>
  <w:style w:type="paragraph" w:styleId="a0">
    <w:name w:val="Body Text"/>
    <w:basedOn w:val="a"/>
    <w:link w:val="Char"/>
    <w:rsid w:val="00DA6215"/>
  </w:style>
  <w:style w:type="character" w:customStyle="1" w:styleId="Char">
    <w:name w:val="Σώμα κειμένου Char"/>
    <w:basedOn w:val="a1"/>
    <w:link w:val="a0"/>
    <w:rsid w:val="00DA6215"/>
    <w:rPr>
      <w:rFonts w:ascii="Calibri" w:eastAsia="Calibri" w:hAnsi="Calibri" w:cs="Calibri"/>
      <w:kern w:val="1"/>
      <w:lang w:eastAsia="ar-SA"/>
    </w:rPr>
  </w:style>
  <w:style w:type="paragraph" w:styleId="a4">
    <w:name w:val="header"/>
    <w:basedOn w:val="a"/>
    <w:link w:val="Char0"/>
    <w:uiPriority w:val="99"/>
    <w:unhideWhenUsed/>
    <w:rsid w:val="006C5F97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1"/>
    <w:link w:val="a4"/>
    <w:uiPriority w:val="99"/>
    <w:rsid w:val="006C5F97"/>
    <w:rPr>
      <w:rFonts w:ascii="Calibri" w:eastAsia="Calibri" w:hAnsi="Calibri" w:cs="Calibri"/>
      <w:kern w:val="1"/>
      <w:lang w:eastAsia="ar-SA"/>
    </w:rPr>
  </w:style>
  <w:style w:type="paragraph" w:styleId="a5">
    <w:name w:val="footer"/>
    <w:basedOn w:val="a"/>
    <w:link w:val="Char1"/>
    <w:uiPriority w:val="99"/>
    <w:unhideWhenUsed/>
    <w:rsid w:val="006C5F97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1"/>
    <w:link w:val="a5"/>
    <w:uiPriority w:val="99"/>
    <w:rsid w:val="006C5F97"/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1159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 th</dc:creator>
  <cp:keywords/>
  <dc:description/>
  <cp:lastModifiedBy>th th</cp:lastModifiedBy>
  <cp:revision>13</cp:revision>
  <cp:lastPrinted>2020-04-13T20:02:00Z</cp:lastPrinted>
  <dcterms:created xsi:type="dcterms:W3CDTF">2020-04-13T19:57:00Z</dcterms:created>
  <dcterms:modified xsi:type="dcterms:W3CDTF">2020-04-13T20:12:00Z</dcterms:modified>
</cp:coreProperties>
</file>